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4281" w:rsidRPr="00DF1E28" w:rsidRDefault="00CA4ACD" w:rsidP="00CE4AD9">
      <w:pPr>
        <w:pStyle w:val="NormaleDiDA"/>
        <w:tabs>
          <w:tab w:val="left" w:pos="3969"/>
        </w:tabs>
        <w:rPr>
          <w:b/>
        </w:rPr>
      </w:pPr>
      <w:proofErr w:type="spellStart"/>
      <w:r w:rsidRPr="00DF1E28">
        <w:rPr>
          <w:b/>
        </w:rPr>
        <w:t>D.D.</w:t>
      </w:r>
      <w:proofErr w:type="spellEnd"/>
      <w:r w:rsidR="007933BF" w:rsidRPr="00DF1E28">
        <w:rPr>
          <w:b/>
        </w:rPr>
        <w:t xml:space="preserve"> </w:t>
      </w:r>
      <w:r w:rsidR="009E0AD8">
        <w:rPr>
          <w:b/>
        </w:rPr>
        <w:t>269</w:t>
      </w:r>
      <w:r w:rsidR="00DF1E28" w:rsidRPr="00DF1E28">
        <w:rPr>
          <w:b/>
        </w:rPr>
        <w:t>/</w:t>
      </w:r>
      <w:r w:rsidR="00CE4AD9" w:rsidRPr="00DF1E28">
        <w:rPr>
          <w:b/>
        </w:rPr>
        <w:t>2014</w:t>
      </w:r>
    </w:p>
    <w:p w:rsidR="00A44281" w:rsidRPr="00A44281" w:rsidRDefault="00A44281" w:rsidP="00A44281">
      <w:pPr>
        <w:pStyle w:val="NormaleDiDA"/>
        <w:tabs>
          <w:tab w:val="left" w:pos="3969"/>
        </w:tabs>
        <w:jc w:val="right"/>
      </w:pPr>
    </w:p>
    <w:p w:rsidR="00A44281" w:rsidRPr="00A44281" w:rsidRDefault="00A44281" w:rsidP="00A44281">
      <w:pPr>
        <w:pStyle w:val="NormaleDiDA"/>
        <w:tabs>
          <w:tab w:val="left" w:pos="3969"/>
        </w:tabs>
        <w:jc w:val="center"/>
      </w:pPr>
      <w:r w:rsidRPr="00A44281">
        <w:tab/>
      </w:r>
      <w:r w:rsidRPr="00A44281">
        <w:tab/>
      </w:r>
      <w:r w:rsidRPr="00A44281">
        <w:tab/>
      </w:r>
      <w:r w:rsidRPr="00A44281">
        <w:tab/>
      </w:r>
      <w:r w:rsidRPr="00A44281">
        <w:tab/>
      </w:r>
    </w:p>
    <w:p w:rsidR="00A44281" w:rsidRPr="00A44281" w:rsidRDefault="00A44281" w:rsidP="00A44281">
      <w:pPr>
        <w:pStyle w:val="NormaleDiDA"/>
        <w:tabs>
          <w:tab w:val="left" w:pos="3969"/>
        </w:tabs>
      </w:pPr>
      <w:proofErr w:type="spellStart"/>
      <w:r w:rsidRPr="00A44281">
        <w:t>Prot</w:t>
      </w:r>
      <w:proofErr w:type="spellEnd"/>
      <w:r w:rsidRPr="00A44281">
        <w:t>. n.</w:t>
      </w:r>
      <w:r w:rsidR="007933BF">
        <w:t xml:space="preserve"> </w:t>
      </w:r>
      <w:r w:rsidR="009E0AD8">
        <w:t>2780</w:t>
      </w:r>
      <w:r w:rsidR="00DF1E28">
        <w:t>/</w:t>
      </w:r>
      <w:proofErr w:type="spellStart"/>
      <w:r w:rsidR="00DF1E28">
        <w:t>VII</w:t>
      </w:r>
      <w:proofErr w:type="spellEnd"/>
      <w:r w:rsidR="00DF1E28">
        <w:t xml:space="preserve">.16 </w:t>
      </w:r>
      <w:r w:rsidRPr="00A44281">
        <w:t xml:space="preserve"> del </w:t>
      </w:r>
      <w:r w:rsidR="004242F5">
        <w:t>23.07.</w:t>
      </w:r>
      <w:r w:rsidR="00DF1E28">
        <w:t>2014</w:t>
      </w:r>
    </w:p>
    <w:p w:rsidR="00A44281" w:rsidRPr="00A44281" w:rsidRDefault="00A44281" w:rsidP="00A44281">
      <w:pPr>
        <w:pStyle w:val="NormaleDiDA"/>
        <w:tabs>
          <w:tab w:val="left" w:pos="3969"/>
        </w:tabs>
      </w:pPr>
    </w:p>
    <w:p w:rsidR="00A44281" w:rsidRPr="00A44281" w:rsidRDefault="00A44281" w:rsidP="00A44281">
      <w:pPr>
        <w:pStyle w:val="NormaleDiDA"/>
        <w:tabs>
          <w:tab w:val="left" w:pos="3969"/>
        </w:tabs>
      </w:pPr>
    </w:p>
    <w:p w:rsidR="00786E81" w:rsidRPr="00786E81" w:rsidRDefault="00A44281" w:rsidP="00786E81">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b/>
          <w:sz w:val="20"/>
        </w:rPr>
      </w:pPr>
      <w:r w:rsidRPr="00786E81">
        <w:rPr>
          <w:rFonts w:ascii="Arial" w:hAnsi="Arial" w:cs="Arial"/>
          <w:b/>
          <w:sz w:val="20"/>
          <w:szCs w:val="20"/>
        </w:rPr>
        <w:t xml:space="preserve">AVVISO PUBBLICO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PROCEDURA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VALUTA</w:t>
      </w:r>
      <w:r w:rsidR="00256E2F">
        <w:rPr>
          <w:rFonts w:ascii="Arial" w:hAnsi="Arial" w:cs="Arial"/>
          <w:b/>
          <w:sz w:val="20"/>
          <w:szCs w:val="20"/>
        </w:rPr>
        <w:t>ZIONE COMPARATIVA PER TITOLI E</w:t>
      </w:r>
      <w:r w:rsidRPr="00786E81">
        <w:rPr>
          <w:rFonts w:ascii="Arial" w:hAnsi="Arial" w:cs="Arial"/>
          <w:b/>
          <w:sz w:val="20"/>
          <w:szCs w:val="20"/>
        </w:rPr>
        <w:t xml:space="preserve"> COLLOQUIO PER IL CONFERIMENTO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N. </w:t>
      </w:r>
      <w:r w:rsidR="00C83929" w:rsidRPr="00786E81">
        <w:rPr>
          <w:rFonts w:ascii="Arial" w:hAnsi="Arial" w:cs="Arial"/>
          <w:b/>
          <w:sz w:val="20"/>
          <w:szCs w:val="20"/>
        </w:rPr>
        <w:t>1</w:t>
      </w:r>
      <w:r w:rsidRPr="00786E81">
        <w:rPr>
          <w:rFonts w:ascii="Arial" w:hAnsi="Arial" w:cs="Arial"/>
          <w:b/>
          <w:sz w:val="20"/>
          <w:szCs w:val="20"/>
        </w:rPr>
        <w:t xml:space="preserve"> INCARICO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COLLABORAZIONE COORDINATA E CONTINUATIVA DA ATTIVARE PER L’ESPLETAMENTO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ATTIVITA’ </w:t>
      </w:r>
      <w:proofErr w:type="spellStart"/>
      <w:r w:rsidR="00786E81" w:rsidRPr="00786E81">
        <w:rPr>
          <w:rFonts w:ascii="Arial" w:hAnsi="Arial" w:cs="Arial"/>
          <w:b/>
          <w:bCs/>
          <w:color w:val="000000"/>
          <w:sz w:val="20"/>
        </w:rPr>
        <w:t>DI</w:t>
      </w:r>
      <w:proofErr w:type="spellEnd"/>
      <w:r w:rsidR="00786E81" w:rsidRPr="00786E81">
        <w:rPr>
          <w:rFonts w:ascii="Arial" w:hAnsi="Arial" w:cs="Arial"/>
          <w:b/>
          <w:bCs/>
          <w:color w:val="000000"/>
          <w:sz w:val="20"/>
        </w:rPr>
        <w:t xml:space="preserve"> SUPPO</w:t>
      </w:r>
      <w:r w:rsidR="007933BF">
        <w:rPr>
          <w:rFonts w:ascii="Arial" w:hAnsi="Arial" w:cs="Arial"/>
          <w:b/>
          <w:bCs/>
          <w:color w:val="000000"/>
          <w:sz w:val="20"/>
        </w:rPr>
        <w:t xml:space="preserve">RTO ALLA DIDATTICA E ASSISTENZA NELL’AMBITO DEL LABORATORIO </w:t>
      </w:r>
      <w:r w:rsidR="00AE7720">
        <w:rPr>
          <w:rFonts w:ascii="Arial" w:hAnsi="Arial" w:cs="Arial"/>
          <w:b/>
          <w:bCs/>
          <w:color w:val="000000"/>
          <w:sz w:val="20"/>
        </w:rPr>
        <w:t>LMA</w:t>
      </w:r>
      <w:r w:rsidR="004242F5">
        <w:rPr>
          <w:rFonts w:ascii="Arial" w:hAnsi="Arial" w:cs="Arial"/>
          <w:b/>
          <w:bCs/>
          <w:color w:val="000000"/>
          <w:sz w:val="20"/>
        </w:rPr>
        <w:t>/LMD</w:t>
      </w:r>
      <w:r w:rsidR="00256E2F">
        <w:rPr>
          <w:rFonts w:ascii="Arial" w:hAnsi="Arial" w:cs="Arial"/>
          <w:b/>
          <w:bCs/>
          <w:color w:val="000000"/>
          <w:sz w:val="20"/>
        </w:rPr>
        <w:t xml:space="preserve"> (LABORATORIO MODELLI</w:t>
      </w:r>
      <w:r w:rsidR="007933BF">
        <w:rPr>
          <w:rFonts w:ascii="Arial" w:hAnsi="Arial" w:cs="Arial"/>
          <w:b/>
          <w:bCs/>
          <w:color w:val="000000"/>
          <w:sz w:val="20"/>
        </w:rPr>
        <w:t xml:space="preserve"> </w:t>
      </w:r>
      <w:proofErr w:type="spellStart"/>
      <w:r w:rsidR="007933BF">
        <w:rPr>
          <w:rFonts w:ascii="Arial" w:hAnsi="Arial" w:cs="Arial"/>
          <w:b/>
          <w:bCs/>
          <w:color w:val="000000"/>
          <w:sz w:val="20"/>
        </w:rPr>
        <w:t>DI</w:t>
      </w:r>
      <w:proofErr w:type="spellEnd"/>
      <w:r w:rsidR="007933BF">
        <w:rPr>
          <w:rFonts w:ascii="Arial" w:hAnsi="Arial" w:cs="Arial"/>
          <w:b/>
          <w:bCs/>
          <w:color w:val="000000"/>
          <w:sz w:val="20"/>
        </w:rPr>
        <w:t xml:space="preserve"> ARCHITETTURA)</w:t>
      </w:r>
      <w:r w:rsidR="00786E81" w:rsidRPr="00786E81">
        <w:rPr>
          <w:rFonts w:ascii="Arial" w:hAnsi="Arial" w:cs="Arial"/>
          <w:b/>
          <w:bCs/>
          <w:color w:val="000000"/>
          <w:sz w:val="20"/>
        </w:rPr>
        <w:t>”</w:t>
      </w:r>
    </w:p>
    <w:p w:rsidR="00A44281" w:rsidRPr="00786E81" w:rsidRDefault="00A44281" w:rsidP="00786E81">
      <w:pPr>
        <w:pStyle w:val="Corpodeltesto2"/>
        <w:jc w:val="both"/>
        <w:rPr>
          <w:rFonts w:ascii="Arial" w:hAnsi="Arial" w:cs="Arial"/>
          <w:b/>
          <w:sz w:val="20"/>
          <w:szCs w:val="20"/>
        </w:rPr>
      </w:pPr>
    </w:p>
    <w:p w:rsidR="00A44281" w:rsidRPr="00A44281" w:rsidRDefault="00A44281" w:rsidP="00A44281">
      <w:pPr>
        <w:pStyle w:val="Corpodeltesto2"/>
        <w:jc w:val="center"/>
        <w:rPr>
          <w:rFonts w:ascii="Arial" w:hAnsi="Arial" w:cs="Arial"/>
          <w:b/>
          <w:sz w:val="20"/>
          <w:szCs w:val="20"/>
        </w:rPr>
      </w:pPr>
      <w:r w:rsidRPr="00A44281">
        <w:rPr>
          <w:rFonts w:ascii="Arial" w:hAnsi="Arial" w:cs="Arial"/>
          <w:b/>
          <w:sz w:val="20"/>
          <w:szCs w:val="20"/>
        </w:rPr>
        <w:t>IL DIRETTORE DEL DIPARTIMENTO</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Visto </w:t>
      </w:r>
      <w:r w:rsidRPr="00A44281">
        <w:rPr>
          <w:rFonts w:ascii="Arial" w:hAnsi="Arial" w:cs="Arial"/>
          <w:bCs/>
          <w:color w:val="000000"/>
          <w:sz w:val="20"/>
          <w:szCs w:val="20"/>
        </w:rPr>
        <w:t>il comma 6 dell’</w:t>
      </w:r>
      <w:r w:rsidRPr="00A44281">
        <w:rPr>
          <w:rFonts w:ascii="Arial" w:hAnsi="Arial" w:cs="Arial"/>
          <w:color w:val="000000"/>
          <w:sz w:val="20"/>
          <w:szCs w:val="20"/>
        </w:rPr>
        <w:t xml:space="preserve">art. 7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xml:space="preserve">. n. 165/2001ad oggi in vigore;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legge n. 244 del 24 dicembre 2007, ed in particolare i commi da 76 a 79 dell’art. 3;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circolare n. 2 dell’11 marzo 2008 della Presidenza del Consiglio dei Ministri – Dipartimento della Funzione Pubblica;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legge n. 102 del 3 agosto 2009 – Controllo preventivo di legittimità della Corte dei Conti;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Visto </w:t>
      </w:r>
      <w:r w:rsidRPr="00A44281">
        <w:rPr>
          <w:rFonts w:ascii="Arial" w:hAnsi="Arial" w:cs="Arial"/>
          <w:color w:val="000000"/>
          <w:sz w:val="20"/>
          <w:szCs w:val="20"/>
        </w:rPr>
        <w:t xml:space="preserve">la delibera della Corte dei Conti n. 24 del 28 dicembre 2009; </w:t>
      </w:r>
    </w:p>
    <w:p w:rsidR="00A44281" w:rsidRPr="00A44281" w:rsidRDefault="00A44281" w:rsidP="00A44281">
      <w:pPr>
        <w:pStyle w:val="Corpodeltesto2"/>
        <w:numPr>
          <w:ilvl w:val="0"/>
          <w:numId w:val="5"/>
        </w:numPr>
        <w:spacing w:line="360" w:lineRule="auto"/>
        <w:ind w:left="426" w:hanging="426"/>
        <w:jc w:val="both"/>
        <w:rPr>
          <w:rFonts w:ascii="Arial" w:hAnsi="Arial" w:cs="Arial"/>
          <w:sz w:val="20"/>
          <w:szCs w:val="20"/>
        </w:rPr>
      </w:pPr>
      <w:r w:rsidRPr="00A44281">
        <w:rPr>
          <w:rFonts w:ascii="Arial" w:hAnsi="Arial" w:cs="Arial"/>
          <w:b/>
          <w:sz w:val="20"/>
          <w:szCs w:val="20"/>
        </w:rPr>
        <w:t>Visto</w:t>
      </w:r>
      <w:r w:rsidRPr="00A44281">
        <w:rPr>
          <w:rFonts w:ascii="Arial" w:hAnsi="Arial" w:cs="Arial"/>
          <w:sz w:val="20"/>
          <w:szCs w:val="20"/>
        </w:rPr>
        <w:t xml:space="preserve"> il </w:t>
      </w:r>
      <w:proofErr w:type="spellStart"/>
      <w:r w:rsidRPr="00A44281">
        <w:rPr>
          <w:rFonts w:ascii="Arial" w:hAnsi="Arial" w:cs="Arial"/>
          <w:sz w:val="20"/>
          <w:szCs w:val="20"/>
        </w:rPr>
        <w:t>D.P</w:t>
      </w:r>
      <w:proofErr w:type="spellEnd"/>
      <w:r w:rsidRPr="00A44281">
        <w:rPr>
          <w:rFonts w:ascii="Arial" w:hAnsi="Arial" w:cs="Arial"/>
          <w:sz w:val="20"/>
          <w:szCs w:val="20"/>
        </w:rPr>
        <w:t>..R. n. 62 del 16 aprile 2013;</w:t>
      </w:r>
    </w:p>
    <w:p w:rsidR="00A44281" w:rsidRPr="00A44281" w:rsidRDefault="00A44281" w:rsidP="00A44281">
      <w:pPr>
        <w:pStyle w:val="Default"/>
        <w:numPr>
          <w:ilvl w:val="0"/>
          <w:numId w:val="5"/>
        </w:numPr>
        <w:spacing w:line="360" w:lineRule="auto"/>
        <w:ind w:left="357" w:hanging="357"/>
        <w:rPr>
          <w:rFonts w:ascii="Arial" w:hAnsi="Arial" w:cs="Arial"/>
          <w:sz w:val="20"/>
          <w:szCs w:val="20"/>
        </w:rPr>
      </w:pPr>
      <w:r w:rsidRPr="00A44281">
        <w:rPr>
          <w:rFonts w:ascii="Arial" w:hAnsi="Arial" w:cs="Arial"/>
          <w:b/>
          <w:bCs/>
          <w:sz w:val="20"/>
          <w:szCs w:val="20"/>
        </w:rPr>
        <w:t xml:space="preserve">Visto </w:t>
      </w:r>
      <w:r w:rsidRPr="00A44281">
        <w:rPr>
          <w:rFonts w:ascii="Arial" w:hAnsi="Arial" w:cs="Arial"/>
          <w:sz w:val="20"/>
          <w:szCs w:val="20"/>
        </w:rPr>
        <w:t xml:space="preserve">lo Statuto di Ateneo;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Direttiva Rettorale in tema di contratti di lavoro flessibile ed autonomo, </w:t>
      </w:r>
      <w:proofErr w:type="spellStart"/>
      <w:r w:rsidRPr="00A44281">
        <w:rPr>
          <w:rFonts w:ascii="Arial" w:hAnsi="Arial" w:cs="Arial"/>
          <w:color w:val="000000"/>
          <w:sz w:val="20"/>
          <w:szCs w:val="20"/>
        </w:rPr>
        <w:t>prot</w:t>
      </w:r>
      <w:proofErr w:type="spellEnd"/>
      <w:r w:rsidRPr="00A44281">
        <w:rPr>
          <w:rFonts w:ascii="Arial" w:hAnsi="Arial" w:cs="Arial"/>
          <w:color w:val="000000"/>
          <w:sz w:val="20"/>
          <w:szCs w:val="20"/>
        </w:rPr>
        <w:t xml:space="preserve">. n. 68452 del 12 ottobre 2009;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333333"/>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Direttiva Rettorale in tema di controllo preventivo di legittimità della Corte dei Conti, </w:t>
      </w:r>
      <w:proofErr w:type="spellStart"/>
      <w:r w:rsidRPr="00A44281">
        <w:rPr>
          <w:rFonts w:ascii="Arial" w:hAnsi="Arial" w:cs="Arial"/>
          <w:color w:val="000000"/>
          <w:sz w:val="20"/>
          <w:szCs w:val="20"/>
        </w:rPr>
        <w:t>prot</w:t>
      </w:r>
      <w:proofErr w:type="spellEnd"/>
      <w:r w:rsidRPr="00A44281">
        <w:rPr>
          <w:rFonts w:ascii="Arial" w:hAnsi="Arial" w:cs="Arial"/>
          <w:color w:val="000000"/>
          <w:sz w:val="20"/>
          <w:szCs w:val="20"/>
        </w:rPr>
        <w:t xml:space="preserve">. n. 18207 del 17 marzo 2010;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333333"/>
          <w:sz w:val="20"/>
          <w:szCs w:val="20"/>
        </w:rPr>
      </w:pPr>
      <w:r w:rsidRPr="00A44281">
        <w:rPr>
          <w:rFonts w:ascii="Arial" w:hAnsi="Arial" w:cs="Arial"/>
          <w:b/>
          <w:color w:val="000000"/>
          <w:sz w:val="20"/>
          <w:szCs w:val="20"/>
        </w:rPr>
        <w:t>Visto</w:t>
      </w:r>
      <w:r w:rsidRPr="00A44281">
        <w:rPr>
          <w:rFonts w:ascii="Arial" w:hAnsi="Arial" w:cs="Arial"/>
          <w:color w:val="000000"/>
          <w:sz w:val="20"/>
          <w:szCs w:val="20"/>
        </w:rPr>
        <w:t xml:space="preserve"> il Regolamento sui procedimenti amministrativi </w:t>
      </w:r>
      <w:r w:rsidRPr="00A44281">
        <w:rPr>
          <w:rFonts w:ascii="Arial" w:hAnsi="Arial" w:cs="Arial"/>
          <w:sz w:val="20"/>
          <w:szCs w:val="20"/>
        </w:rPr>
        <w:t>dell’Università degli Studi di Firenze;</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Visti </w:t>
      </w:r>
      <w:r w:rsidRPr="00A44281">
        <w:rPr>
          <w:rFonts w:ascii="Arial" w:hAnsi="Arial" w:cs="Arial"/>
          <w:color w:val="000000"/>
          <w:sz w:val="20"/>
          <w:szCs w:val="20"/>
        </w:rPr>
        <w:t xml:space="preserve">il Regolamento di Ateneo di attuazione del codice di protezione dei dati personali in possesso dell’Università degli Studi di Firenze e il Regolamento di Ateneo per il trattamento dei dati sensibili e giudiziari in attuazione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xml:space="preserve">. 196/2003; </w:t>
      </w:r>
    </w:p>
    <w:p w:rsidR="00A44281" w:rsidRPr="00786E81" w:rsidRDefault="00A44281" w:rsidP="00786E81">
      <w:pPr>
        <w:widowControl/>
        <w:numPr>
          <w:ilvl w:val="0"/>
          <w:numId w:val="4"/>
        </w:numPr>
        <w:suppressAutoHyphens w:val="0"/>
        <w:spacing w:line="360" w:lineRule="auto"/>
        <w:ind w:left="357" w:hanging="357"/>
        <w:jc w:val="both"/>
        <w:rPr>
          <w:rFonts w:ascii="Arial" w:hAnsi="Arial" w:cs="Arial"/>
          <w:sz w:val="20"/>
          <w:szCs w:val="20"/>
        </w:rPr>
      </w:pPr>
      <w:r w:rsidRPr="00A44281">
        <w:rPr>
          <w:rFonts w:ascii="Arial" w:hAnsi="Arial" w:cs="Arial"/>
          <w:b/>
          <w:sz w:val="20"/>
          <w:szCs w:val="20"/>
        </w:rPr>
        <w:t>Vista</w:t>
      </w:r>
      <w:r w:rsidRPr="00A44281">
        <w:rPr>
          <w:rFonts w:ascii="Arial" w:hAnsi="Arial" w:cs="Arial"/>
          <w:sz w:val="20"/>
          <w:szCs w:val="20"/>
        </w:rPr>
        <w:t xml:space="preserve"> la richiesta del  Prof. </w:t>
      </w:r>
      <w:r w:rsidR="00256E2F">
        <w:rPr>
          <w:rFonts w:ascii="Arial" w:hAnsi="Arial" w:cs="Arial"/>
          <w:sz w:val="20"/>
          <w:szCs w:val="20"/>
        </w:rPr>
        <w:t xml:space="preserve">Giovanni </w:t>
      </w:r>
      <w:proofErr w:type="spellStart"/>
      <w:r w:rsidR="00256E2F">
        <w:rPr>
          <w:rFonts w:ascii="Arial" w:hAnsi="Arial" w:cs="Arial"/>
          <w:sz w:val="20"/>
          <w:szCs w:val="20"/>
        </w:rPr>
        <w:t>Anzani</w:t>
      </w:r>
      <w:proofErr w:type="spellEnd"/>
      <w:r w:rsidR="007933BF">
        <w:rPr>
          <w:rFonts w:ascii="Arial" w:hAnsi="Arial" w:cs="Arial"/>
          <w:sz w:val="20"/>
          <w:szCs w:val="20"/>
        </w:rPr>
        <w:t xml:space="preserve">, Responsabile del Laboratorio </w:t>
      </w:r>
      <w:r w:rsidR="00256E2F">
        <w:rPr>
          <w:rFonts w:ascii="Arial" w:hAnsi="Arial" w:cs="Arial"/>
          <w:sz w:val="20"/>
          <w:szCs w:val="20"/>
        </w:rPr>
        <w:t>Modelli LM</w:t>
      </w:r>
      <w:r w:rsidR="00AE7720">
        <w:rPr>
          <w:rFonts w:ascii="Arial" w:hAnsi="Arial" w:cs="Arial"/>
          <w:sz w:val="20"/>
          <w:szCs w:val="20"/>
        </w:rPr>
        <w:t>A</w:t>
      </w:r>
      <w:r w:rsidR="004242F5">
        <w:rPr>
          <w:rFonts w:ascii="Arial" w:hAnsi="Arial" w:cs="Arial"/>
          <w:sz w:val="20"/>
          <w:szCs w:val="20"/>
        </w:rPr>
        <w:t>/LMD</w:t>
      </w:r>
      <w:r w:rsidRPr="00786E81">
        <w:rPr>
          <w:rFonts w:ascii="Arial" w:hAnsi="Arial" w:cs="Arial"/>
          <w:i/>
          <w:sz w:val="20"/>
          <w:szCs w:val="20"/>
        </w:rPr>
        <w:t>;</w:t>
      </w:r>
    </w:p>
    <w:p w:rsidR="00A44281" w:rsidRPr="00A44281" w:rsidRDefault="00A44281" w:rsidP="00A44281">
      <w:pPr>
        <w:widowControl/>
        <w:numPr>
          <w:ilvl w:val="0"/>
          <w:numId w:val="4"/>
        </w:numPr>
        <w:suppressAutoHyphens w:val="0"/>
        <w:spacing w:before="120" w:line="360" w:lineRule="auto"/>
        <w:jc w:val="both"/>
        <w:rPr>
          <w:rFonts w:ascii="Arial" w:hAnsi="Arial" w:cs="Arial"/>
          <w:sz w:val="20"/>
          <w:szCs w:val="20"/>
        </w:rPr>
      </w:pPr>
      <w:r w:rsidRPr="00A44281">
        <w:rPr>
          <w:rFonts w:ascii="Arial" w:hAnsi="Arial" w:cs="Arial"/>
          <w:b/>
          <w:sz w:val="20"/>
          <w:szCs w:val="20"/>
        </w:rPr>
        <w:lastRenderedPageBreak/>
        <w:t>Verificata</w:t>
      </w:r>
      <w:r w:rsidRPr="00A44281">
        <w:rPr>
          <w:rFonts w:ascii="Arial" w:hAnsi="Arial" w:cs="Arial"/>
          <w:sz w:val="20"/>
          <w:szCs w:val="20"/>
        </w:rPr>
        <w:t xml:space="preserve"> l’impossibilità di utilizzare il personale in servizio presso l’Università degli Studi di Firenze </w:t>
      </w:r>
      <w:r w:rsidR="00786E81" w:rsidRPr="00786E81">
        <w:rPr>
          <w:rFonts w:ascii="Arial" w:hAnsi="Arial" w:cs="Arial"/>
          <w:sz w:val="20"/>
          <w:szCs w:val="20"/>
        </w:rPr>
        <w:t>come da ricognizione</w:t>
      </w:r>
      <w:r w:rsidR="00786E81">
        <w:rPr>
          <w:rFonts w:ascii="Arial" w:hAnsi="Arial" w:cs="Arial"/>
          <w:sz w:val="20"/>
          <w:szCs w:val="20"/>
        </w:rPr>
        <w:t xml:space="preserve"> </w:t>
      </w:r>
      <w:r w:rsidR="00057642">
        <w:rPr>
          <w:rFonts w:ascii="Arial" w:hAnsi="Arial" w:cs="Arial"/>
          <w:sz w:val="20"/>
          <w:szCs w:val="20"/>
        </w:rPr>
        <w:t xml:space="preserve">effettuata </w:t>
      </w:r>
      <w:r w:rsidR="00786E81">
        <w:rPr>
          <w:rFonts w:ascii="Arial" w:hAnsi="Arial" w:cs="Arial"/>
          <w:sz w:val="20"/>
          <w:szCs w:val="20"/>
        </w:rPr>
        <w:t xml:space="preserve">con </w:t>
      </w:r>
      <w:proofErr w:type="spellStart"/>
      <w:r w:rsidR="00786E81" w:rsidRPr="00CA4ACD">
        <w:rPr>
          <w:rFonts w:ascii="Arial" w:hAnsi="Arial" w:cs="Arial"/>
          <w:sz w:val="20"/>
          <w:szCs w:val="20"/>
        </w:rPr>
        <w:t>D</w:t>
      </w:r>
      <w:r w:rsidR="00CA4ACD">
        <w:rPr>
          <w:rFonts w:ascii="Arial" w:hAnsi="Arial" w:cs="Arial"/>
          <w:sz w:val="20"/>
          <w:szCs w:val="20"/>
        </w:rPr>
        <w:t>.</w:t>
      </w:r>
      <w:r w:rsidR="00786E81" w:rsidRPr="00CA4ACD">
        <w:rPr>
          <w:rFonts w:ascii="Arial" w:hAnsi="Arial" w:cs="Arial"/>
          <w:sz w:val="20"/>
          <w:szCs w:val="20"/>
        </w:rPr>
        <w:t>D</w:t>
      </w:r>
      <w:proofErr w:type="spellEnd"/>
      <w:r w:rsidR="00CA4ACD">
        <w:rPr>
          <w:rFonts w:ascii="Arial" w:hAnsi="Arial" w:cs="Arial"/>
          <w:sz w:val="20"/>
          <w:szCs w:val="20"/>
        </w:rPr>
        <w:t>.</w:t>
      </w:r>
      <w:r w:rsidR="00256E2F">
        <w:rPr>
          <w:rFonts w:ascii="Arial" w:hAnsi="Arial" w:cs="Arial"/>
          <w:sz w:val="20"/>
          <w:szCs w:val="20"/>
        </w:rPr>
        <w:t>250</w:t>
      </w:r>
      <w:r w:rsidR="00CA4ACD" w:rsidRPr="00CA4ACD">
        <w:rPr>
          <w:rFonts w:ascii="Arial" w:hAnsi="Arial" w:cs="Arial"/>
          <w:sz w:val="20"/>
          <w:szCs w:val="20"/>
        </w:rPr>
        <w:t>/2014 (</w:t>
      </w:r>
      <w:r w:rsidR="00256E2F">
        <w:rPr>
          <w:rFonts w:ascii="Arial" w:hAnsi="Arial" w:cs="Arial"/>
          <w:sz w:val="20"/>
          <w:szCs w:val="20"/>
        </w:rPr>
        <w:t>2499</w:t>
      </w:r>
      <w:r w:rsidR="00CA4ACD" w:rsidRPr="00CA4ACD">
        <w:rPr>
          <w:rFonts w:ascii="Arial" w:hAnsi="Arial" w:cs="Arial"/>
          <w:sz w:val="20"/>
          <w:szCs w:val="20"/>
        </w:rPr>
        <w:t>/</w:t>
      </w:r>
      <w:proofErr w:type="spellStart"/>
      <w:r w:rsidR="00CA4ACD" w:rsidRPr="00CA4ACD">
        <w:rPr>
          <w:rFonts w:ascii="Arial" w:hAnsi="Arial" w:cs="Arial"/>
          <w:sz w:val="20"/>
          <w:szCs w:val="20"/>
        </w:rPr>
        <w:t>VII</w:t>
      </w:r>
      <w:proofErr w:type="spellEnd"/>
      <w:r w:rsidR="00CA4ACD" w:rsidRPr="00CA4ACD">
        <w:rPr>
          <w:rFonts w:ascii="Arial" w:hAnsi="Arial" w:cs="Arial"/>
          <w:sz w:val="20"/>
          <w:szCs w:val="20"/>
        </w:rPr>
        <w:t xml:space="preserve">.16) </w:t>
      </w:r>
      <w:r w:rsidR="00786E81" w:rsidRPr="00CA4ACD">
        <w:rPr>
          <w:rFonts w:ascii="Arial" w:hAnsi="Arial" w:cs="Arial"/>
          <w:sz w:val="20"/>
          <w:szCs w:val="20"/>
        </w:rPr>
        <w:t xml:space="preserve">del </w:t>
      </w:r>
      <w:r w:rsidR="007933BF">
        <w:rPr>
          <w:rFonts w:ascii="Arial" w:hAnsi="Arial" w:cs="Arial"/>
          <w:sz w:val="20"/>
          <w:szCs w:val="20"/>
        </w:rPr>
        <w:t>02.07.</w:t>
      </w:r>
      <w:r w:rsidR="00CA4ACD" w:rsidRPr="00CA4ACD">
        <w:rPr>
          <w:rFonts w:ascii="Arial" w:hAnsi="Arial" w:cs="Arial"/>
          <w:sz w:val="20"/>
          <w:szCs w:val="20"/>
        </w:rPr>
        <w:t xml:space="preserve">2014  pubblicato all’Albo Ufficiale –repertorio </w:t>
      </w:r>
      <w:r w:rsidR="00256E2F">
        <w:rPr>
          <w:rFonts w:ascii="Arial" w:hAnsi="Arial" w:cs="Arial"/>
          <w:sz w:val="20"/>
          <w:szCs w:val="20"/>
        </w:rPr>
        <w:t>3406</w:t>
      </w:r>
      <w:r w:rsidR="00CA4ACD" w:rsidRPr="00CA4ACD">
        <w:rPr>
          <w:rFonts w:ascii="Arial" w:hAnsi="Arial" w:cs="Arial"/>
          <w:sz w:val="20"/>
          <w:szCs w:val="20"/>
        </w:rPr>
        <w:t>/2014 (</w:t>
      </w:r>
      <w:r w:rsidR="00256E2F">
        <w:rPr>
          <w:rFonts w:ascii="Arial" w:hAnsi="Arial" w:cs="Arial"/>
          <w:sz w:val="20"/>
          <w:szCs w:val="20"/>
        </w:rPr>
        <w:t>51550</w:t>
      </w:r>
      <w:r w:rsidR="00CA4ACD" w:rsidRPr="00CA4ACD">
        <w:rPr>
          <w:rFonts w:ascii="Arial" w:hAnsi="Arial" w:cs="Arial"/>
          <w:sz w:val="20"/>
          <w:szCs w:val="20"/>
        </w:rPr>
        <w:t>/I.7)</w:t>
      </w:r>
    </w:p>
    <w:p w:rsidR="00A44281" w:rsidRPr="00A44281" w:rsidRDefault="00A44281" w:rsidP="00A44281">
      <w:pPr>
        <w:widowControl/>
        <w:numPr>
          <w:ilvl w:val="0"/>
          <w:numId w:val="4"/>
        </w:numPr>
        <w:suppressAutoHyphens w:val="0"/>
        <w:spacing w:line="360" w:lineRule="auto"/>
        <w:ind w:left="357" w:hanging="357"/>
        <w:jc w:val="both"/>
        <w:rPr>
          <w:rFonts w:ascii="Arial" w:hAnsi="Arial" w:cs="Arial"/>
          <w:sz w:val="20"/>
          <w:szCs w:val="20"/>
        </w:rPr>
      </w:pPr>
      <w:r w:rsidRPr="00A44281">
        <w:rPr>
          <w:rFonts w:ascii="Arial" w:hAnsi="Arial" w:cs="Arial"/>
          <w:b/>
          <w:sz w:val="20"/>
          <w:szCs w:val="20"/>
        </w:rPr>
        <w:t>Vista</w:t>
      </w:r>
      <w:r w:rsidRPr="00A44281">
        <w:rPr>
          <w:rFonts w:ascii="Arial" w:hAnsi="Arial" w:cs="Arial"/>
          <w:sz w:val="20"/>
          <w:szCs w:val="20"/>
        </w:rPr>
        <w:t xml:space="preserve"> l’approvazione del Consiglio di  Dipartimento di</w:t>
      </w:r>
      <w:r w:rsidR="00786E81">
        <w:rPr>
          <w:rFonts w:ascii="Arial" w:hAnsi="Arial" w:cs="Arial"/>
          <w:sz w:val="20"/>
          <w:szCs w:val="20"/>
        </w:rPr>
        <w:t xml:space="preserve"> Architettura </w:t>
      </w:r>
      <w:r w:rsidRPr="00A44281">
        <w:rPr>
          <w:rFonts w:ascii="Arial" w:hAnsi="Arial" w:cs="Arial"/>
          <w:sz w:val="20"/>
          <w:szCs w:val="20"/>
        </w:rPr>
        <w:t xml:space="preserve">del </w:t>
      </w:r>
      <w:r w:rsidR="00786E81" w:rsidRPr="00786E81">
        <w:rPr>
          <w:rFonts w:ascii="Arial" w:hAnsi="Arial" w:cs="Arial"/>
          <w:sz w:val="20"/>
          <w:szCs w:val="20"/>
        </w:rPr>
        <w:t>04.06.2014</w:t>
      </w:r>
      <w:r w:rsidR="00786E81">
        <w:rPr>
          <w:rFonts w:ascii="Arial" w:hAnsi="Arial" w:cs="Arial"/>
          <w:i/>
          <w:sz w:val="20"/>
          <w:szCs w:val="20"/>
        </w:rPr>
        <w:t>;</w:t>
      </w:r>
    </w:p>
    <w:p w:rsidR="00A44281" w:rsidRDefault="00A44281" w:rsidP="00A44281">
      <w:pPr>
        <w:widowControl/>
        <w:numPr>
          <w:ilvl w:val="0"/>
          <w:numId w:val="4"/>
        </w:numPr>
        <w:suppressAutoHyphens w:val="0"/>
        <w:spacing w:before="120" w:line="360" w:lineRule="auto"/>
        <w:jc w:val="both"/>
        <w:rPr>
          <w:rFonts w:ascii="Arial" w:hAnsi="Arial" w:cs="Arial"/>
          <w:sz w:val="20"/>
          <w:szCs w:val="20"/>
        </w:rPr>
      </w:pPr>
      <w:r w:rsidRPr="00A44281">
        <w:rPr>
          <w:rFonts w:ascii="Arial" w:hAnsi="Arial" w:cs="Arial"/>
          <w:b/>
          <w:sz w:val="20"/>
          <w:szCs w:val="20"/>
        </w:rPr>
        <w:t>Considerata</w:t>
      </w:r>
      <w:r w:rsidRPr="00A44281">
        <w:rPr>
          <w:rFonts w:ascii="Arial" w:hAnsi="Arial" w:cs="Arial"/>
          <w:sz w:val="20"/>
          <w:szCs w:val="20"/>
        </w:rPr>
        <w:t xml:space="preserve"> la necessità di avvalersi della collaborazione di n. </w:t>
      </w:r>
      <w:r w:rsidR="00786E81" w:rsidRPr="00786E81">
        <w:rPr>
          <w:rFonts w:ascii="Arial" w:hAnsi="Arial" w:cs="Arial"/>
          <w:sz w:val="20"/>
          <w:szCs w:val="20"/>
        </w:rPr>
        <w:t>1</w:t>
      </w:r>
      <w:r w:rsidRPr="00786E81">
        <w:rPr>
          <w:rFonts w:ascii="Arial" w:hAnsi="Arial" w:cs="Arial"/>
          <w:sz w:val="20"/>
          <w:szCs w:val="20"/>
        </w:rPr>
        <w:t xml:space="preserve"> </w:t>
      </w:r>
      <w:r w:rsidRPr="00A44281">
        <w:rPr>
          <w:rFonts w:ascii="Arial" w:hAnsi="Arial" w:cs="Arial"/>
          <w:sz w:val="20"/>
          <w:szCs w:val="20"/>
        </w:rPr>
        <w:t xml:space="preserve"> unità di personale esterno altamente qualificato per l’espletamento di attività </w:t>
      </w:r>
      <w:r w:rsidR="00355E92">
        <w:rPr>
          <w:rFonts w:ascii="Arial" w:hAnsi="Arial" w:cs="Arial"/>
          <w:sz w:val="20"/>
          <w:szCs w:val="20"/>
        </w:rPr>
        <w:t>di</w:t>
      </w:r>
      <w:r w:rsidR="00786E81">
        <w:rPr>
          <w:rFonts w:ascii="Arial" w:hAnsi="Arial" w:cs="Arial"/>
          <w:i/>
          <w:sz w:val="20"/>
          <w:szCs w:val="20"/>
        </w:rPr>
        <w:t xml:space="preserve"> </w:t>
      </w:r>
      <w:r w:rsidR="00786E81" w:rsidRPr="00786E81">
        <w:rPr>
          <w:rFonts w:ascii="Arial" w:hAnsi="Arial" w:cs="Arial"/>
          <w:sz w:val="20"/>
          <w:szCs w:val="20"/>
        </w:rPr>
        <w:t>supporto alla didattica</w:t>
      </w:r>
      <w:r w:rsidR="007933BF">
        <w:rPr>
          <w:rFonts w:ascii="Arial" w:hAnsi="Arial" w:cs="Arial"/>
          <w:sz w:val="20"/>
          <w:szCs w:val="20"/>
        </w:rPr>
        <w:t xml:space="preserve"> e assistenza nell’ambito del Laboratorio </w:t>
      </w:r>
      <w:r w:rsidR="00AE7720">
        <w:rPr>
          <w:rFonts w:ascii="Arial" w:hAnsi="Arial" w:cs="Arial"/>
          <w:sz w:val="20"/>
          <w:szCs w:val="20"/>
        </w:rPr>
        <w:t>Modelli LMA</w:t>
      </w:r>
      <w:r w:rsidR="004242F5">
        <w:rPr>
          <w:rFonts w:ascii="Arial" w:hAnsi="Arial" w:cs="Arial"/>
          <w:sz w:val="20"/>
          <w:szCs w:val="20"/>
        </w:rPr>
        <w:t>/LMD</w:t>
      </w:r>
      <w:r w:rsidRPr="00A44281">
        <w:rPr>
          <w:rFonts w:ascii="Arial" w:hAnsi="Arial" w:cs="Arial"/>
          <w:sz w:val="20"/>
          <w:szCs w:val="20"/>
        </w:rPr>
        <w:t xml:space="preserve">; </w:t>
      </w:r>
    </w:p>
    <w:p w:rsidR="00CA4ACD" w:rsidRPr="00CA4ACD" w:rsidRDefault="00CA4ACD" w:rsidP="00CA4ACD">
      <w:pPr>
        <w:pStyle w:val="Paragrafoelenco"/>
        <w:numPr>
          <w:ilvl w:val="0"/>
          <w:numId w:val="4"/>
        </w:numPr>
        <w:spacing w:line="276" w:lineRule="auto"/>
        <w:jc w:val="both"/>
        <w:rPr>
          <w:rFonts w:ascii="Arial" w:hAnsi="Arial" w:cs="Arial"/>
          <w:sz w:val="20"/>
          <w:szCs w:val="20"/>
        </w:rPr>
      </w:pPr>
      <w:r w:rsidRPr="00CA4ACD">
        <w:rPr>
          <w:rFonts w:ascii="Arial" w:hAnsi="Arial" w:cs="Arial"/>
          <w:b/>
          <w:sz w:val="20"/>
          <w:szCs w:val="20"/>
        </w:rPr>
        <w:t>Considerato</w:t>
      </w:r>
      <w:r w:rsidRPr="00CA4ACD">
        <w:rPr>
          <w:rFonts w:ascii="Arial" w:hAnsi="Arial" w:cs="Arial"/>
          <w:sz w:val="20"/>
          <w:szCs w:val="20"/>
        </w:rPr>
        <w:t xml:space="preserve"> che il costo di tali collaborazioni graverà su fondi diversi dal Fondo di Finanziamento Ordinario ed in particolare sul budget del Dipartimento di Architettura  </w:t>
      </w:r>
      <w:r w:rsidRPr="00CC01C8">
        <w:rPr>
          <w:rFonts w:ascii="Arial" w:hAnsi="Arial" w:cs="Arial"/>
          <w:sz w:val="20"/>
          <w:szCs w:val="20"/>
        </w:rPr>
        <w:t xml:space="preserve">progetto </w:t>
      </w:r>
      <w:r w:rsidR="00CC01C8">
        <w:rPr>
          <w:rFonts w:ascii="Arial" w:hAnsi="Arial" w:cs="Arial"/>
          <w:sz w:val="20"/>
          <w:szCs w:val="20"/>
        </w:rPr>
        <w:t>LABOMODARC CO</w:t>
      </w:r>
      <w:proofErr w:type="spellStart"/>
      <w:r w:rsidR="00CC01C8">
        <w:rPr>
          <w:rFonts w:ascii="Arial" w:hAnsi="Arial" w:cs="Arial"/>
          <w:sz w:val="20"/>
          <w:szCs w:val="20"/>
        </w:rPr>
        <w:t>.0</w:t>
      </w:r>
      <w:proofErr w:type="spellEnd"/>
      <w:r w:rsidR="00CC01C8">
        <w:rPr>
          <w:rFonts w:ascii="Arial" w:hAnsi="Arial" w:cs="Arial"/>
          <w:sz w:val="20"/>
          <w:szCs w:val="20"/>
        </w:rPr>
        <w:t>9.01.01.01.04</w:t>
      </w:r>
    </w:p>
    <w:p w:rsidR="00CA4ACD" w:rsidRPr="00A44281" w:rsidRDefault="00CA4ACD" w:rsidP="00CA4ACD">
      <w:pPr>
        <w:widowControl/>
        <w:suppressAutoHyphens w:val="0"/>
        <w:spacing w:before="120" w:line="360" w:lineRule="auto"/>
        <w:jc w:val="both"/>
        <w:rPr>
          <w:rFonts w:ascii="Arial" w:hAnsi="Arial" w:cs="Arial"/>
          <w:sz w:val="20"/>
          <w:szCs w:val="20"/>
        </w:rPr>
      </w:pPr>
    </w:p>
    <w:p w:rsidR="00A44281" w:rsidRPr="00A44281" w:rsidRDefault="00A44281" w:rsidP="00A44281">
      <w:pPr>
        <w:spacing w:before="120" w:line="340" w:lineRule="exact"/>
        <w:jc w:val="center"/>
        <w:rPr>
          <w:rFonts w:ascii="Arial" w:hAnsi="Arial" w:cs="Arial"/>
          <w:b/>
          <w:bCs/>
          <w:sz w:val="20"/>
          <w:szCs w:val="20"/>
        </w:rPr>
      </w:pPr>
      <w:r w:rsidRPr="00A44281">
        <w:rPr>
          <w:rFonts w:ascii="Arial" w:hAnsi="Arial" w:cs="Arial"/>
          <w:b/>
          <w:bCs/>
          <w:sz w:val="20"/>
          <w:szCs w:val="20"/>
        </w:rPr>
        <w:t>DECRETA</w:t>
      </w:r>
    </w:p>
    <w:p w:rsidR="007933BF" w:rsidRDefault="00A44281" w:rsidP="007933BF">
      <w:pPr>
        <w:spacing w:before="120" w:after="200" w:line="340" w:lineRule="exact"/>
        <w:jc w:val="both"/>
        <w:rPr>
          <w:rFonts w:ascii="Arial" w:hAnsi="Arial" w:cs="Arial"/>
          <w:b/>
          <w:sz w:val="20"/>
          <w:szCs w:val="20"/>
        </w:rPr>
      </w:pPr>
      <w:r w:rsidRPr="00A44281">
        <w:rPr>
          <w:rFonts w:ascii="Arial" w:hAnsi="Arial" w:cs="Arial"/>
          <w:sz w:val="20"/>
          <w:szCs w:val="20"/>
        </w:rPr>
        <w:t>è indetta una procedura di valutazione comparativa per titoli e</w:t>
      </w:r>
      <w:r w:rsidR="00355E92">
        <w:rPr>
          <w:rFonts w:ascii="Arial" w:hAnsi="Arial" w:cs="Arial"/>
          <w:sz w:val="20"/>
          <w:szCs w:val="20"/>
        </w:rPr>
        <w:t xml:space="preserve"> </w:t>
      </w:r>
      <w:r w:rsidRPr="00A44281">
        <w:rPr>
          <w:rFonts w:ascii="Arial" w:hAnsi="Arial" w:cs="Arial"/>
          <w:sz w:val="20"/>
          <w:szCs w:val="20"/>
        </w:rPr>
        <w:t xml:space="preserve"> colloquio per il conferimento di n. </w:t>
      </w:r>
      <w:r w:rsidR="00355E92" w:rsidRPr="00355E92">
        <w:rPr>
          <w:rFonts w:ascii="Arial" w:hAnsi="Arial" w:cs="Arial"/>
          <w:sz w:val="20"/>
          <w:szCs w:val="20"/>
        </w:rPr>
        <w:t>1</w:t>
      </w:r>
      <w:r w:rsidR="00355E92">
        <w:rPr>
          <w:rFonts w:ascii="Arial" w:hAnsi="Arial" w:cs="Arial"/>
          <w:sz w:val="20"/>
          <w:szCs w:val="20"/>
        </w:rPr>
        <w:t xml:space="preserve"> incarico</w:t>
      </w:r>
      <w:r w:rsidRPr="00A44281">
        <w:rPr>
          <w:rFonts w:ascii="Arial" w:hAnsi="Arial" w:cs="Arial"/>
          <w:sz w:val="20"/>
          <w:szCs w:val="20"/>
        </w:rPr>
        <w:t xml:space="preserve"> di collaborazione coordinata e continuativa per lo svolgimento di</w:t>
      </w:r>
      <w:r w:rsidR="00355E92" w:rsidRPr="00355E92">
        <w:rPr>
          <w:rFonts w:ascii="Arial" w:hAnsi="Arial" w:cs="Arial"/>
          <w:sz w:val="20"/>
          <w:szCs w:val="20"/>
        </w:rPr>
        <w:t xml:space="preserve"> </w:t>
      </w:r>
      <w:r w:rsidR="00355E92">
        <w:rPr>
          <w:rFonts w:ascii="Arial" w:hAnsi="Arial" w:cs="Arial"/>
          <w:sz w:val="20"/>
          <w:szCs w:val="20"/>
        </w:rPr>
        <w:t xml:space="preserve">attività a </w:t>
      </w:r>
      <w:r w:rsidR="00355E92">
        <w:rPr>
          <w:rFonts w:ascii="Arial" w:hAnsi="Arial" w:cs="Arial"/>
          <w:i/>
          <w:sz w:val="20"/>
          <w:szCs w:val="20"/>
        </w:rPr>
        <w:t xml:space="preserve"> </w:t>
      </w:r>
      <w:r w:rsidR="007933BF">
        <w:rPr>
          <w:rFonts w:ascii="Arial" w:hAnsi="Arial" w:cs="Arial"/>
          <w:sz w:val="20"/>
          <w:szCs w:val="20"/>
        </w:rPr>
        <w:t>suppo</w:t>
      </w:r>
      <w:r w:rsidR="00256E2F">
        <w:rPr>
          <w:rFonts w:ascii="Arial" w:hAnsi="Arial" w:cs="Arial"/>
          <w:sz w:val="20"/>
          <w:szCs w:val="20"/>
        </w:rPr>
        <w:t xml:space="preserve">rto alla didattica, assistenza </w:t>
      </w:r>
      <w:r w:rsidR="007933BF">
        <w:rPr>
          <w:rFonts w:ascii="Arial" w:hAnsi="Arial" w:cs="Arial"/>
          <w:sz w:val="20"/>
          <w:szCs w:val="20"/>
        </w:rPr>
        <w:t xml:space="preserve"> nell’ambito del Laboratorio</w:t>
      </w:r>
      <w:r w:rsidR="00256E2F">
        <w:rPr>
          <w:rFonts w:ascii="Arial" w:hAnsi="Arial" w:cs="Arial"/>
          <w:sz w:val="20"/>
          <w:szCs w:val="20"/>
        </w:rPr>
        <w:t xml:space="preserve"> Modelli </w:t>
      </w:r>
      <w:r w:rsidR="007933BF">
        <w:rPr>
          <w:rFonts w:ascii="Arial" w:hAnsi="Arial" w:cs="Arial"/>
          <w:sz w:val="20"/>
          <w:szCs w:val="20"/>
        </w:rPr>
        <w:t xml:space="preserve"> L</w:t>
      </w:r>
      <w:r w:rsidR="00256E2F">
        <w:rPr>
          <w:rFonts w:ascii="Arial" w:hAnsi="Arial" w:cs="Arial"/>
          <w:sz w:val="20"/>
          <w:szCs w:val="20"/>
        </w:rPr>
        <w:t>M</w:t>
      </w:r>
      <w:r w:rsidR="00AE7720">
        <w:rPr>
          <w:rFonts w:ascii="Arial" w:hAnsi="Arial" w:cs="Arial"/>
          <w:sz w:val="20"/>
          <w:szCs w:val="20"/>
        </w:rPr>
        <w:t>A</w:t>
      </w:r>
      <w:r w:rsidR="004242F5">
        <w:rPr>
          <w:rFonts w:ascii="Arial" w:hAnsi="Arial" w:cs="Arial"/>
          <w:sz w:val="20"/>
          <w:szCs w:val="20"/>
        </w:rPr>
        <w:t>/LMD</w:t>
      </w:r>
      <w:r w:rsidR="007933BF" w:rsidRPr="00A44281">
        <w:rPr>
          <w:rFonts w:ascii="Arial" w:hAnsi="Arial" w:cs="Arial"/>
          <w:b/>
          <w:sz w:val="20"/>
          <w:szCs w:val="20"/>
        </w:rPr>
        <w:t xml:space="preserve"> </w:t>
      </w:r>
    </w:p>
    <w:p w:rsidR="00A44281" w:rsidRPr="00A44281" w:rsidRDefault="00A44281" w:rsidP="007933BF">
      <w:pPr>
        <w:spacing w:before="120" w:after="200" w:line="340" w:lineRule="exact"/>
        <w:jc w:val="center"/>
        <w:rPr>
          <w:rFonts w:ascii="Arial" w:hAnsi="Arial" w:cs="Arial"/>
          <w:b/>
          <w:sz w:val="20"/>
          <w:szCs w:val="20"/>
        </w:rPr>
      </w:pPr>
      <w:r w:rsidRPr="00A44281">
        <w:rPr>
          <w:rFonts w:ascii="Arial" w:hAnsi="Arial" w:cs="Arial"/>
          <w:b/>
          <w:sz w:val="20"/>
          <w:szCs w:val="20"/>
        </w:rPr>
        <w:t>Articolo 1 – Oggetto della selezione</w:t>
      </w:r>
    </w:p>
    <w:p w:rsidR="00355E92" w:rsidRPr="00A44281" w:rsidRDefault="00A44281" w:rsidP="00A44281">
      <w:pPr>
        <w:spacing w:before="120" w:after="200" w:line="340" w:lineRule="exact"/>
        <w:jc w:val="both"/>
        <w:rPr>
          <w:rFonts w:ascii="Arial" w:hAnsi="Arial" w:cs="Arial"/>
          <w:sz w:val="20"/>
          <w:szCs w:val="20"/>
        </w:rPr>
      </w:pPr>
      <w:r w:rsidRPr="00A44281">
        <w:rPr>
          <w:rFonts w:ascii="Arial" w:hAnsi="Arial" w:cs="Arial"/>
          <w:sz w:val="20"/>
          <w:szCs w:val="20"/>
        </w:rPr>
        <w:t xml:space="preserve">La presente procedura di valutazione comparativa è intesa a selezionare n. </w:t>
      </w:r>
      <w:r w:rsidR="00355E92">
        <w:rPr>
          <w:rFonts w:ascii="Arial" w:hAnsi="Arial" w:cs="Arial"/>
          <w:sz w:val="20"/>
          <w:szCs w:val="20"/>
        </w:rPr>
        <w:t>1  soggetto</w:t>
      </w:r>
      <w:r w:rsidRPr="00A44281">
        <w:rPr>
          <w:rFonts w:ascii="Arial" w:hAnsi="Arial" w:cs="Arial"/>
          <w:sz w:val="20"/>
          <w:szCs w:val="20"/>
        </w:rPr>
        <w:t xml:space="preserve"> disponibil</w:t>
      </w:r>
      <w:r w:rsidR="00355E92">
        <w:rPr>
          <w:rFonts w:ascii="Arial" w:hAnsi="Arial" w:cs="Arial"/>
          <w:sz w:val="20"/>
          <w:szCs w:val="20"/>
        </w:rPr>
        <w:t>e</w:t>
      </w:r>
      <w:r w:rsidRPr="00A44281">
        <w:rPr>
          <w:rFonts w:ascii="Arial" w:hAnsi="Arial" w:cs="Arial"/>
          <w:sz w:val="20"/>
          <w:szCs w:val="20"/>
        </w:rPr>
        <w:t xml:space="preserve"> a stipulare un contratto di diritto privato per il conferimento di un incarico di collaborazione coordinata e continuativa per lo svolgimento delle seguenti attività:</w:t>
      </w:r>
      <w:r w:rsidR="007933BF">
        <w:rPr>
          <w:rFonts w:ascii="Arial" w:hAnsi="Arial" w:cs="Arial"/>
          <w:sz w:val="20"/>
          <w:szCs w:val="20"/>
        </w:rPr>
        <w:br/>
        <w:t>S</w:t>
      </w:r>
      <w:r w:rsidR="007933BF" w:rsidRPr="00786E81">
        <w:rPr>
          <w:rFonts w:ascii="Arial" w:hAnsi="Arial" w:cs="Arial"/>
          <w:sz w:val="20"/>
          <w:szCs w:val="20"/>
        </w:rPr>
        <w:t xml:space="preserve">upporto alla didattica </w:t>
      </w:r>
      <w:r w:rsidR="007933BF">
        <w:rPr>
          <w:rFonts w:ascii="Arial" w:hAnsi="Arial" w:cs="Arial"/>
          <w:sz w:val="20"/>
          <w:szCs w:val="20"/>
        </w:rPr>
        <w:t>assistenza nell’ambito del Laboratorio</w:t>
      </w:r>
      <w:r w:rsidR="00AE7720">
        <w:rPr>
          <w:rFonts w:ascii="Arial" w:hAnsi="Arial" w:cs="Arial"/>
          <w:sz w:val="20"/>
          <w:szCs w:val="20"/>
        </w:rPr>
        <w:t xml:space="preserve"> Modelli LMA</w:t>
      </w:r>
      <w:r w:rsidR="004242F5">
        <w:rPr>
          <w:rFonts w:ascii="Arial" w:hAnsi="Arial" w:cs="Arial"/>
          <w:sz w:val="20"/>
          <w:szCs w:val="20"/>
        </w:rPr>
        <w:t>/LMD</w:t>
      </w:r>
      <w:r w:rsidR="00256E2F">
        <w:rPr>
          <w:rFonts w:ascii="Arial" w:hAnsi="Arial" w:cs="Arial"/>
          <w:sz w:val="20"/>
          <w:szCs w:val="20"/>
        </w:rPr>
        <w:t>.</w:t>
      </w:r>
    </w:p>
    <w:p w:rsidR="00A44281" w:rsidRPr="00A44281" w:rsidRDefault="00A44281" w:rsidP="00A44281">
      <w:pPr>
        <w:widowControl/>
        <w:suppressAutoHyphens w:val="0"/>
        <w:spacing w:line="276" w:lineRule="auto"/>
        <w:jc w:val="center"/>
        <w:rPr>
          <w:rFonts w:ascii="Arial" w:hAnsi="Arial" w:cs="Arial"/>
          <w:b/>
          <w:sz w:val="20"/>
          <w:szCs w:val="20"/>
        </w:rPr>
      </w:pPr>
      <w:r w:rsidRPr="00A44281">
        <w:rPr>
          <w:rFonts w:ascii="Arial" w:hAnsi="Arial" w:cs="Arial"/>
          <w:b/>
          <w:sz w:val="20"/>
          <w:szCs w:val="20"/>
        </w:rPr>
        <w:t>Articolo 2 – Durata e corrispettivo dell’incarico</w:t>
      </w:r>
    </w:p>
    <w:p w:rsidR="00A44281" w:rsidRPr="00355E92" w:rsidRDefault="00A44281" w:rsidP="00A44281">
      <w:pPr>
        <w:spacing w:before="120" w:line="340" w:lineRule="exact"/>
        <w:jc w:val="both"/>
        <w:rPr>
          <w:rFonts w:ascii="Arial" w:hAnsi="Arial" w:cs="Arial"/>
          <w:sz w:val="20"/>
          <w:szCs w:val="20"/>
        </w:rPr>
      </w:pPr>
      <w:r w:rsidRPr="00CC01C8">
        <w:rPr>
          <w:rFonts w:ascii="Arial" w:hAnsi="Arial" w:cs="Arial"/>
          <w:sz w:val="20"/>
          <w:szCs w:val="20"/>
        </w:rPr>
        <w:t xml:space="preserve">La durata delle attività oggetto della collaborazione è fissata in </w:t>
      </w:r>
      <w:r w:rsidR="007933BF" w:rsidRPr="00CC01C8">
        <w:rPr>
          <w:rFonts w:ascii="Arial" w:hAnsi="Arial" w:cs="Arial"/>
          <w:sz w:val="20"/>
          <w:szCs w:val="20"/>
        </w:rPr>
        <w:t>12</w:t>
      </w:r>
      <w:r w:rsidR="00355E92" w:rsidRPr="00CC01C8">
        <w:rPr>
          <w:rFonts w:ascii="Arial" w:hAnsi="Arial" w:cs="Arial"/>
          <w:sz w:val="20"/>
          <w:szCs w:val="20"/>
        </w:rPr>
        <w:t xml:space="preserve"> </w:t>
      </w:r>
      <w:r w:rsidRPr="00CC01C8">
        <w:rPr>
          <w:rFonts w:ascii="Arial" w:hAnsi="Arial" w:cs="Arial"/>
          <w:sz w:val="20"/>
          <w:szCs w:val="20"/>
        </w:rPr>
        <w:t xml:space="preserve">mesi; avrà inizio il </w:t>
      </w:r>
      <w:r w:rsidR="00E9338E">
        <w:rPr>
          <w:rFonts w:ascii="Arial" w:hAnsi="Arial" w:cs="Arial"/>
          <w:sz w:val="20"/>
          <w:szCs w:val="20"/>
        </w:rPr>
        <w:t>06</w:t>
      </w:r>
      <w:r w:rsidR="00CC01C8" w:rsidRPr="00CC01C8">
        <w:rPr>
          <w:rFonts w:ascii="Arial" w:hAnsi="Arial" w:cs="Arial"/>
          <w:sz w:val="20"/>
          <w:szCs w:val="20"/>
        </w:rPr>
        <w:t>.10.</w:t>
      </w:r>
      <w:r w:rsidR="00355E92" w:rsidRPr="00CC01C8">
        <w:rPr>
          <w:rFonts w:ascii="Arial" w:hAnsi="Arial" w:cs="Arial"/>
          <w:sz w:val="20"/>
          <w:szCs w:val="20"/>
        </w:rPr>
        <w:t xml:space="preserve"> 2014</w:t>
      </w:r>
      <w:r w:rsidRPr="00CC01C8">
        <w:rPr>
          <w:rFonts w:ascii="Arial" w:hAnsi="Arial" w:cs="Arial"/>
          <w:sz w:val="20"/>
          <w:szCs w:val="20"/>
        </w:rPr>
        <w:t xml:space="preserve"> e terminerà il </w:t>
      </w:r>
      <w:r w:rsidR="00CC01C8" w:rsidRPr="00CC01C8">
        <w:rPr>
          <w:rFonts w:ascii="Arial" w:hAnsi="Arial" w:cs="Arial"/>
          <w:sz w:val="20"/>
          <w:szCs w:val="20"/>
        </w:rPr>
        <w:t>30.09.</w:t>
      </w:r>
      <w:r w:rsidR="00355E92" w:rsidRPr="00CC01C8">
        <w:rPr>
          <w:rFonts w:ascii="Arial" w:hAnsi="Arial" w:cs="Arial"/>
          <w:sz w:val="20"/>
          <w:szCs w:val="20"/>
        </w:rPr>
        <w:t xml:space="preserve">2015 </w:t>
      </w:r>
      <w:r w:rsidRPr="00CC01C8">
        <w:rPr>
          <w:rFonts w:ascii="Arial" w:hAnsi="Arial" w:cs="Arial"/>
          <w:sz w:val="20"/>
          <w:szCs w:val="20"/>
        </w:rPr>
        <w:t xml:space="preserve"> e non è rinnovabile.</w:t>
      </w:r>
    </w:p>
    <w:p w:rsidR="00A44281" w:rsidRPr="00CC01C8" w:rsidRDefault="00A44281" w:rsidP="00A44281">
      <w:pPr>
        <w:spacing w:before="120" w:line="340" w:lineRule="exact"/>
        <w:jc w:val="both"/>
        <w:rPr>
          <w:rFonts w:ascii="Arial" w:hAnsi="Arial" w:cs="Arial"/>
          <w:sz w:val="20"/>
          <w:szCs w:val="20"/>
        </w:rPr>
      </w:pPr>
      <w:r w:rsidRPr="00355E92">
        <w:rPr>
          <w:rFonts w:ascii="Arial" w:hAnsi="Arial" w:cs="Arial"/>
          <w:sz w:val="20"/>
          <w:szCs w:val="20"/>
        </w:rPr>
        <w:t xml:space="preserve">Per </w:t>
      </w:r>
      <w:r w:rsidR="007024FC">
        <w:rPr>
          <w:rFonts w:ascii="Arial" w:hAnsi="Arial" w:cs="Arial"/>
          <w:sz w:val="20"/>
          <w:szCs w:val="20"/>
        </w:rPr>
        <w:t>il</w:t>
      </w:r>
      <w:r w:rsidRPr="00355E92">
        <w:rPr>
          <w:rFonts w:ascii="Arial" w:hAnsi="Arial" w:cs="Arial"/>
          <w:sz w:val="20"/>
          <w:szCs w:val="20"/>
        </w:rPr>
        <w:t xml:space="preserve"> contratto di collaborazione coordinata e continuativa sarà previsto un corrispettivo comples</w:t>
      </w:r>
      <w:r w:rsidR="003146AB">
        <w:rPr>
          <w:rFonts w:ascii="Arial" w:hAnsi="Arial" w:cs="Arial"/>
          <w:sz w:val="20"/>
          <w:szCs w:val="20"/>
        </w:rPr>
        <w:t xml:space="preserve">sivo pari ad </w:t>
      </w:r>
      <w:r w:rsidRPr="00355E92">
        <w:rPr>
          <w:rFonts w:ascii="Arial" w:hAnsi="Arial" w:cs="Arial"/>
          <w:sz w:val="20"/>
          <w:szCs w:val="20"/>
        </w:rPr>
        <w:t xml:space="preserve"> </w:t>
      </w:r>
      <w:r w:rsidR="003146AB" w:rsidRPr="00CC01C8">
        <w:rPr>
          <w:rFonts w:ascii="Arial" w:hAnsi="Arial" w:cs="Arial"/>
          <w:sz w:val="20"/>
          <w:szCs w:val="20"/>
        </w:rPr>
        <w:t xml:space="preserve">€ 23.560,00 </w:t>
      </w:r>
      <w:r w:rsidRPr="00CC01C8">
        <w:rPr>
          <w:rFonts w:ascii="Arial" w:hAnsi="Arial" w:cs="Arial"/>
          <w:sz w:val="20"/>
          <w:szCs w:val="20"/>
        </w:rPr>
        <w:t>comprensivo di tutti gli oneri a carico del collaboratore.</w:t>
      </w:r>
      <w:r w:rsidR="003146AB" w:rsidRPr="00CC01C8">
        <w:rPr>
          <w:rFonts w:ascii="Arial" w:hAnsi="Arial" w:cs="Arial"/>
          <w:sz w:val="20"/>
          <w:szCs w:val="20"/>
        </w:rPr>
        <w:t xml:space="preserve"> corrisposto in rate mensili pari a </w:t>
      </w:r>
      <w:r w:rsidR="003146AB" w:rsidRPr="00CC01C8">
        <w:rPr>
          <w:rFonts w:ascii="Arial" w:hAnsi="Arial" w:cs="Arial"/>
          <w:caps/>
          <w:sz w:val="20"/>
          <w:szCs w:val="20"/>
        </w:rPr>
        <w:t xml:space="preserve">€ 1.963,33 </w:t>
      </w:r>
      <w:r w:rsidR="003146AB" w:rsidRPr="00CC01C8">
        <w:rPr>
          <w:rFonts w:ascii="Arial" w:hAnsi="Arial" w:cs="Arial"/>
          <w:sz w:val="20"/>
          <w:szCs w:val="20"/>
        </w:rPr>
        <w:t xml:space="preserve"> </w:t>
      </w:r>
    </w:p>
    <w:p w:rsidR="00A44281" w:rsidRPr="00355E92" w:rsidRDefault="00A44281" w:rsidP="00A44281">
      <w:pPr>
        <w:spacing w:before="120" w:line="340" w:lineRule="exact"/>
        <w:jc w:val="both"/>
        <w:rPr>
          <w:rFonts w:ascii="Arial" w:hAnsi="Arial" w:cs="Arial"/>
          <w:sz w:val="20"/>
          <w:szCs w:val="20"/>
        </w:rPr>
      </w:pPr>
      <w:r w:rsidRPr="00CC01C8">
        <w:rPr>
          <w:rFonts w:ascii="Arial" w:hAnsi="Arial" w:cs="Arial"/>
          <w:sz w:val="20"/>
          <w:szCs w:val="20"/>
        </w:rPr>
        <w:t xml:space="preserve">Il suddetto compenso graverà su fondi diversi dal Fondo di Finanziamento Ordinario del budget del Dipartimento di </w:t>
      </w:r>
      <w:r w:rsidR="00355E92" w:rsidRPr="00CC01C8">
        <w:rPr>
          <w:rFonts w:ascii="Arial" w:hAnsi="Arial" w:cs="Arial"/>
          <w:sz w:val="20"/>
          <w:szCs w:val="20"/>
        </w:rPr>
        <w:t xml:space="preserve">Architettura </w:t>
      </w:r>
      <w:r w:rsidRPr="00CC01C8">
        <w:rPr>
          <w:rFonts w:ascii="Arial" w:hAnsi="Arial" w:cs="Arial"/>
          <w:sz w:val="20"/>
          <w:szCs w:val="20"/>
        </w:rPr>
        <w:t xml:space="preserve">, progetto  </w:t>
      </w:r>
      <w:r w:rsidR="00CC01C8" w:rsidRPr="00CC01C8">
        <w:rPr>
          <w:rFonts w:ascii="Arial" w:hAnsi="Arial" w:cs="Arial"/>
          <w:sz w:val="20"/>
          <w:szCs w:val="20"/>
        </w:rPr>
        <w:t>LABOMODARC CO</w:t>
      </w:r>
      <w:proofErr w:type="spellStart"/>
      <w:r w:rsidR="00CC01C8" w:rsidRPr="00CC01C8">
        <w:rPr>
          <w:rFonts w:ascii="Arial" w:hAnsi="Arial" w:cs="Arial"/>
          <w:sz w:val="20"/>
          <w:szCs w:val="20"/>
        </w:rPr>
        <w:t>.0</w:t>
      </w:r>
      <w:proofErr w:type="spellEnd"/>
      <w:r w:rsidR="00CC01C8" w:rsidRPr="00CC01C8">
        <w:rPr>
          <w:rFonts w:ascii="Arial" w:hAnsi="Arial" w:cs="Arial"/>
          <w:sz w:val="20"/>
          <w:szCs w:val="20"/>
        </w:rPr>
        <w:t>9.01.01.01.04</w:t>
      </w:r>
      <w:r w:rsidR="00355E92" w:rsidRPr="00CC01C8">
        <w:rPr>
          <w:rFonts w:ascii="Arial" w:hAnsi="Arial" w:cs="Arial"/>
          <w:sz w:val="20"/>
          <w:szCs w:val="20"/>
        </w:rPr>
        <w:t xml:space="preserve"> </w:t>
      </w:r>
      <w:r w:rsidR="007024FC" w:rsidRPr="00CC01C8">
        <w:rPr>
          <w:rFonts w:ascii="Arial" w:hAnsi="Arial" w:cs="Arial"/>
          <w:sz w:val="20"/>
          <w:szCs w:val="20"/>
        </w:rPr>
        <w:t>per una spesa di €</w:t>
      </w:r>
      <w:r w:rsidR="003146AB" w:rsidRPr="00CC01C8">
        <w:rPr>
          <w:rFonts w:ascii="Arial" w:hAnsi="Arial" w:cs="Arial"/>
          <w:sz w:val="20"/>
          <w:szCs w:val="20"/>
        </w:rPr>
        <w:t xml:space="preserve"> 30</w:t>
      </w:r>
      <w:r w:rsidR="007024FC" w:rsidRPr="00CC01C8">
        <w:rPr>
          <w:rFonts w:ascii="Arial" w:hAnsi="Arial" w:cs="Arial"/>
          <w:sz w:val="20"/>
          <w:szCs w:val="20"/>
        </w:rPr>
        <w:t>.000,00 lordo Ate</w:t>
      </w:r>
      <w:r w:rsidR="007024FC">
        <w:rPr>
          <w:rFonts w:ascii="Arial" w:hAnsi="Arial" w:cs="Arial"/>
          <w:sz w:val="20"/>
          <w:szCs w:val="20"/>
        </w:rPr>
        <w:t>neo</w:t>
      </w:r>
      <w:r w:rsidRPr="00355E92">
        <w:rPr>
          <w:rFonts w:ascii="Arial" w:hAnsi="Arial" w:cs="Arial"/>
          <w:sz w:val="20"/>
          <w:szCs w:val="20"/>
        </w:rPr>
        <w:t>.</w:t>
      </w:r>
    </w:p>
    <w:p w:rsidR="00A44281" w:rsidRPr="00A44281" w:rsidRDefault="00A44281" w:rsidP="00A44281">
      <w:pPr>
        <w:spacing w:before="120" w:line="340" w:lineRule="exact"/>
        <w:jc w:val="center"/>
        <w:rPr>
          <w:rFonts w:ascii="Arial" w:hAnsi="Arial" w:cs="Arial"/>
          <w:b/>
          <w:sz w:val="20"/>
          <w:szCs w:val="20"/>
        </w:rPr>
      </w:pPr>
      <w:r w:rsidRPr="00A44281">
        <w:rPr>
          <w:rFonts w:ascii="Arial" w:hAnsi="Arial" w:cs="Arial"/>
          <w:b/>
          <w:sz w:val="20"/>
          <w:szCs w:val="20"/>
        </w:rPr>
        <w:lastRenderedPageBreak/>
        <w:t>Articolo 3 – Modalità di svolgimento</w:t>
      </w:r>
    </w:p>
    <w:p w:rsidR="00A44281" w:rsidRPr="00A44281" w:rsidRDefault="00A44281" w:rsidP="00A44281">
      <w:pPr>
        <w:spacing w:before="120" w:line="340" w:lineRule="exact"/>
        <w:jc w:val="both"/>
        <w:rPr>
          <w:rFonts w:ascii="Arial" w:hAnsi="Arial" w:cs="Arial"/>
          <w:sz w:val="20"/>
          <w:szCs w:val="20"/>
        </w:rPr>
      </w:pPr>
      <w:r w:rsidRPr="00A44281">
        <w:rPr>
          <w:rFonts w:ascii="Arial" w:hAnsi="Arial" w:cs="Arial"/>
          <w:sz w:val="20"/>
          <w:szCs w:val="20"/>
        </w:rPr>
        <w:t xml:space="preserve">La collaborazione sarà espletata personalmente dai soggetti selezionati in piena autonomia senza vincoli di subordinazione coordinandosi con </w:t>
      </w:r>
      <w:r w:rsidR="006237E0" w:rsidRPr="006237E0">
        <w:rPr>
          <w:rFonts w:ascii="Arial" w:hAnsi="Arial" w:cs="Arial"/>
          <w:sz w:val="20"/>
          <w:szCs w:val="20"/>
        </w:rPr>
        <w:t xml:space="preserve">il Prof. </w:t>
      </w:r>
      <w:r w:rsidR="00256E2F">
        <w:rPr>
          <w:rFonts w:ascii="Arial" w:hAnsi="Arial" w:cs="Arial"/>
          <w:sz w:val="20"/>
          <w:szCs w:val="20"/>
        </w:rPr>
        <w:t xml:space="preserve">Giovanni </w:t>
      </w:r>
      <w:proofErr w:type="spellStart"/>
      <w:r w:rsidR="00256E2F">
        <w:rPr>
          <w:rFonts w:ascii="Arial" w:hAnsi="Arial" w:cs="Arial"/>
          <w:sz w:val="20"/>
          <w:szCs w:val="20"/>
        </w:rPr>
        <w:t>Anzani</w:t>
      </w:r>
      <w:proofErr w:type="spellEnd"/>
      <w:r w:rsidR="006237E0" w:rsidRPr="006237E0">
        <w:rPr>
          <w:rFonts w:ascii="Arial" w:hAnsi="Arial" w:cs="Arial"/>
          <w:sz w:val="20"/>
          <w:szCs w:val="20"/>
        </w:rPr>
        <w:t xml:space="preserve"> </w:t>
      </w:r>
      <w:r w:rsidRPr="006237E0">
        <w:rPr>
          <w:rFonts w:ascii="Arial" w:hAnsi="Arial" w:cs="Arial"/>
          <w:sz w:val="20"/>
          <w:szCs w:val="20"/>
        </w:rPr>
        <w:t xml:space="preserve">, in qualità di </w:t>
      </w:r>
      <w:r w:rsidR="003146AB">
        <w:rPr>
          <w:rFonts w:ascii="Arial" w:hAnsi="Arial" w:cs="Arial"/>
          <w:sz w:val="20"/>
          <w:szCs w:val="20"/>
        </w:rPr>
        <w:t xml:space="preserve">Responsabile del Laboratorio </w:t>
      </w:r>
      <w:r w:rsidR="00256E2F">
        <w:rPr>
          <w:rFonts w:ascii="Arial" w:hAnsi="Arial" w:cs="Arial"/>
          <w:sz w:val="20"/>
          <w:szCs w:val="20"/>
        </w:rPr>
        <w:t>Modelli</w:t>
      </w:r>
      <w:r w:rsidR="006237E0">
        <w:rPr>
          <w:rFonts w:ascii="Arial" w:hAnsi="Arial" w:cs="Arial"/>
          <w:sz w:val="20"/>
          <w:szCs w:val="20"/>
        </w:rPr>
        <w:t>.</w:t>
      </w:r>
    </w:p>
    <w:p w:rsidR="00A44281" w:rsidRPr="00A44281" w:rsidRDefault="00A44281" w:rsidP="00A44281">
      <w:pPr>
        <w:spacing w:before="120" w:after="200" w:line="340" w:lineRule="exact"/>
        <w:jc w:val="center"/>
        <w:rPr>
          <w:rFonts w:ascii="Arial" w:hAnsi="Arial" w:cs="Arial"/>
          <w:b/>
          <w:sz w:val="20"/>
          <w:szCs w:val="20"/>
        </w:rPr>
      </w:pPr>
      <w:r w:rsidRPr="00A44281">
        <w:rPr>
          <w:rFonts w:ascii="Arial" w:hAnsi="Arial" w:cs="Arial"/>
          <w:b/>
          <w:sz w:val="20"/>
          <w:szCs w:val="20"/>
        </w:rPr>
        <w:t>Articolo 4 – Requisiti di carattere generale e speciale</w:t>
      </w:r>
    </w:p>
    <w:p w:rsidR="00A44281" w:rsidRPr="00A44281" w:rsidRDefault="00A44281" w:rsidP="00A44281">
      <w:pPr>
        <w:pStyle w:val="Corpodeltesto2"/>
        <w:widowControl/>
        <w:numPr>
          <w:ilvl w:val="1"/>
          <w:numId w:val="2"/>
        </w:numPr>
        <w:suppressAutoHyphens w:val="0"/>
        <w:spacing w:after="0" w:line="360" w:lineRule="auto"/>
        <w:jc w:val="both"/>
        <w:rPr>
          <w:rFonts w:ascii="Arial" w:hAnsi="Arial" w:cs="Arial"/>
          <w:sz w:val="20"/>
          <w:szCs w:val="20"/>
        </w:rPr>
      </w:pPr>
      <w:r w:rsidRPr="00A44281">
        <w:rPr>
          <w:rFonts w:ascii="Arial" w:hAnsi="Arial" w:cs="Arial"/>
          <w:sz w:val="20"/>
          <w:szCs w:val="20"/>
        </w:rPr>
        <w:t xml:space="preserve">Sono ammessi a partecipare coloro che sono in possesso dei seguenti requisiti di </w:t>
      </w:r>
      <w:r w:rsidRPr="00A44281">
        <w:rPr>
          <w:rFonts w:ascii="Arial" w:hAnsi="Arial" w:cs="Arial"/>
          <w:sz w:val="20"/>
          <w:szCs w:val="20"/>
          <w:u w:val="single"/>
        </w:rPr>
        <w:t>ordine generale</w:t>
      </w:r>
      <w:r w:rsidRPr="00A44281">
        <w:rPr>
          <w:rFonts w:ascii="Arial" w:hAnsi="Arial" w:cs="Arial"/>
          <w:sz w:val="20"/>
          <w:szCs w:val="20"/>
        </w:rPr>
        <w:t>:</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i/>
          <w:iCs/>
          <w:sz w:val="20"/>
          <w:szCs w:val="20"/>
        </w:rPr>
        <w:t>a.1)</w:t>
      </w:r>
      <w:r w:rsidRPr="00A44281">
        <w:rPr>
          <w:rFonts w:ascii="Arial" w:hAnsi="Arial" w:cs="Arial"/>
          <w:sz w:val="20"/>
          <w:szCs w:val="20"/>
        </w:rPr>
        <w:t xml:space="preserve"> cittadinanza italiana; </w:t>
      </w:r>
    </w:p>
    <w:p w:rsidR="00A44281" w:rsidRPr="00A44281" w:rsidRDefault="00A44281" w:rsidP="00A44281">
      <w:pPr>
        <w:widowControl/>
        <w:suppressAutoHyphens w:val="0"/>
        <w:spacing w:before="120" w:line="360" w:lineRule="auto"/>
        <w:ind w:left="644"/>
        <w:jc w:val="both"/>
        <w:rPr>
          <w:rFonts w:ascii="Arial" w:hAnsi="Arial" w:cs="Arial"/>
          <w:sz w:val="20"/>
          <w:szCs w:val="20"/>
        </w:rPr>
      </w:pPr>
      <w:r w:rsidRPr="00A44281">
        <w:rPr>
          <w:rFonts w:ascii="Arial" w:hAnsi="Arial" w:cs="Arial"/>
          <w:i/>
          <w:iCs/>
          <w:sz w:val="20"/>
          <w:szCs w:val="20"/>
        </w:rPr>
        <w:t>a.2)</w:t>
      </w:r>
      <w:r w:rsidRPr="00A44281">
        <w:rPr>
          <w:rFonts w:ascii="Arial" w:hAnsi="Arial" w:cs="Arial"/>
          <w:sz w:val="20"/>
          <w:szCs w:val="20"/>
        </w:rPr>
        <w:t xml:space="preserve"> i cittadini degli Stati membri dell’Unione Europea devono possedere i seguenti requisiti: godere dei diritti civili e politici negli Stati di appartenenza o di provenienza; essere in possesso, fatta eccezione della titolarità della cittadinanza italiana, di tutti gli altri requisiti previsti per i cittadini della Repubblica; avere adeguata conoscenza della lingua italiana; </w:t>
      </w:r>
    </w:p>
    <w:p w:rsidR="00A44281" w:rsidRPr="00A44281" w:rsidRDefault="00A44281" w:rsidP="00A44281">
      <w:pPr>
        <w:widowControl/>
        <w:suppressAutoHyphens w:val="0"/>
        <w:spacing w:before="120" w:line="360" w:lineRule="auto"/>
        <w:ind w:left="644"/>
        <w:jc w:val="both"/>
        <w:rPr>
          <w:rFonts w:ascii="Arial" w:hAnsi="Arial" w:cs="Arial"/>
          <w:sz w:val="20"/>
          <w:szCs w:val="20"/>
        </w:rPr>
      </w:pPr>
      <w:r w:rsidRPr="00A44281">
        <w:rPr>
          <w:rFonts w:ascii="Arial" w:hAnsi="Arial" w:cs="Arial"/>
          <w:i/>
          <w:iCs/>
          <w:sz w:val="20"/>
          <w:szCs w:val="20"/>
        </w:rPr>
        <w:t>a.3)</w:t>
      </w:r>
      <w:r w:rsidRPr="00A44281">
        <w:rPr>
          <w:rFonts w:ascii="Arial" w:hAnsi="Arial" w:cs="Arial"/>
          <w:sz w:val="20"/>
          <w:szCs w:val="20"/>
        </w:rPr>
        <w:t xml:space="preserve"> per i cittadini extracomunitari, in aggiunta a quanto sub</w:t>
      </w:r>
      <w:r w:rsidRPr="00A44281">
        <w:rPr>
          <w:rFonts w:ascii="Arial" w:hAnsi="Arial" w:cs="Arial"/>
          <w:i/>
          <w:iCs/>
          <w:sz w:val="20"/>
          <w:szCs w:val="20"/>
        </w:rPr>
        <w:t xml:space="preserve"> a.2)</w:t>
      </w:r>
      <w:r w:rsidRPr="00A44281">
        <w:rPr>
          <w:rFonts w:ascii="Arial" w:hAnsi="Arial" w:cs="Arial"/>
          <w:sz w:val="20"/>
          <w:szCs w:val="20"/>
        </w:rPr>
        <w:t>,</w:t>
      </w:r>
      <w:r w:rsidRPr="00A44281">
        <w:rPr>
          <w:rFonts w:ascii="Arial" w:hAnsi="Arial" w:cs="Arial"/>
          <w:i/>
          <w:iCs/>
          <w:sz w:val="20"/>
          <w:szCs w:val="20"/>
        </w:rPr>
        <w:t xml:space="preserve"> </w:t>
      </w:r>
      <w:r w:rsidRPr="00A44281">
        <w:rPr>
          <w:rFonts w:ascii="Arial" w:hAnsi="Arial" w:cs="Arial"/>
          <w:sz w:val="20"/>
          <w:szCs w:val="20"/>
        </w:rPr>
        <w:t>il possesso della documentazione necessaria per la stipula del contratto (permesso di soggiorno, carta di soggiorno, rinnovo);</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sz w:val="20"/>
          <w:szCs w:val="20"/>
        </w:rPr>
        <w:t>godimento dei diritti politici;</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sz w:val="20"/>
          <w:szCs w:val="20"/>
        </w:rPr>
        <w:t>età non inferiore agli anni 18;</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sz w:val="20"/>
          <w:szCs w:val="20"/>
        </w:rPr>
        <w:t>non aver riportato una condanna penale o altre misure che escludano dalla nomina o siano causa di destituzione da impieghi presso Pubbliche Amministrazioni;</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lang w:val="en-US"/>
        </w:rPr>
      </w:pPr>
      <w:r w:rsidRPr="00A44281">
        <w:rPr>
          <w:rFonts w:ascii="Arial" w:hAnsi="Arial" w:cs="Arial"/>
          <w:sz w:val="20"/>
          <w:szCs w:val="20"/>
        </w:rPr>
        <w:t>idoneità fisica all’impiego.</w:t>
      </w:r>
    </w:p>
    <w:p w:rsidR="003146AB" w:rsidRDefault="00A44281" w:rsidP="00A44281">
      <w:pPr>
        <w:pStyle w:val="Corpodeltesto2"/>
        <w:numPr>
          <w:ilvl w:val="1"/>
          <w:numId w:val="2"/>
        </w:numPr>
        <w:spacing w:line="360" w:lineRule="auto"/>
        <w:rPr>
          <w:rFonts w:ascii="Arial" w:hAnsi="Arial" w:cs="Arial"/>
          <w:sz w:val="20"/>
          <w:szCs w:val="20"/>
        </w:rPr>
      </w:pPr>
      <w:r w:rsidRPr="00A44281">
        <w:rPr>
          <w:rFonts w:ascii="Arial" w:hAnsi="Arial" w:cs="Arial"/>
          <w:sz w:val="20"/>
          <w:szCs w:val="20"/>
        </w:rPr>
        <w:t xml:space="preserve">I candidati dovranno, altresì, essere in possesso dei seguenti </w:t>
      </w:r>
      <w:r w:rsidRPr="00A44281">
        <w:rPr>
          <w:rFonts w:ascii="Arial" w:hAnsi="Arial" w:cs="Arial"/>
          <w:sz w:val="20"/>
          <w:szCs w:val="20"/>
          <w:u w:val="single"/>
        </w:rPr>
        <w:t>requisiti specifici</w:t>
      </w:r>
      <w:r w:rsidRPr="00A44281">
        <w:rPr>
          <w:rFonts w:ascii="Arial" w:hAnsi="Arial" w:cs="Arial"/>
          <w:sz w:val="20"/>
          <w:szCs w:val="20"/>
        </w:rPr>
        <w:t>:</w:t>
      </w:r>
    </w:p>
    <w:p w:rsidR="00256E2F" w:rsidRDefault="00256E2F" w:rsidP="00256E2F">
      <w:pPr>
        <w:pStyle w:val="Paragrafoelenco"/>
        <w:ind w:left="502"/>
        <w:jc w:val="both"/>
        <w:rPr>
          <w:rFonts w:ascii="Arial" w:hAnsi="Arial" w:cs="Arial"/>
          <w:sz w:val="20"/>
          <w:szCs w:val="20"/>
        </w:rPr>
      </w:pPr>
      <w:r>
        <w:rPr>
          <w:rFonts w:ascii="Arial" w:hAnsi="Arial" w:cs="Arial"/>
          <w:sz w:val="20"/>
          <w:szCs w:val="20"/>
        </w:rPr>
        <w:t>laurea magistrale in architettura classe LM-4 cu, laurea magistrale in architettura classe LM-4, laurea specialistica quinquennale in architettura classe 4/S, laurea  specialistica biennale in progettazione dell’architettura classe 4/S, laurea specialistica biennale in Design classe LM12</w:t>
      </w:r>
    </w:p>
    <w:p w:rsidR="00256E2F" w:rsidRDefault="00256E2F" w:rsidP="00256E2F">
      <w:pPr>
        <w:pStyle w:val="Paragrafoelenco"/>
        <w:ind w:left="502"/>
        <w:jc w:val="both"/>
        <w:rPr>
          <w:rFonts w:ascii="Arial" w:hAnsi="Arial" w:cs="Arial"/>
          <w:sz w:val="20"/>
          <w:szCs w:val="20"/>
        </w:rPr>
      </w:pPr>
      <w:r>
        <w:rPr>
          <w:rFonts w:ascii="Arial" w:hAnsi="Arial" w:cs="Arial"/>
          <w:sz w:val="20"/>
          <w:szCs w:val="20"/>
        </w:rPr>
        <w:t>Essere in possesso di adeguati titoli professionali e scientifici quali:</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Competenze specialistiche (conoscenza dei principali sistemi operativi e applicativi, utilizzo delle macchine, plotter, scanner, stampanti, scanner 3D,SFM,CNC,realizzazione modelli con processo sottrattivo e/o additivo);</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Disponibilità di aggiornamento continuo;</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Motivazione e flessibilità;</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lastRenderedPageBreak/>
        <w:t>Abilità comunicativo relazionale;</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Conoscenza delle varie tipologie formative proprie dei diversi corsi di studio;</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Disponibilità rispetto all’adeguamento del proprio orario alle esigenze del Laboratorio;</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Consistenza delle esperienze pregresse nell’ambito dei tutoraggi e corsi di formazione;</w:t>
      </w:r>
    </w:p>
    <w:p w:rsidR="00256E2F" w:rsidRDefault="00256E2F" w:rsidP="00256E2F">
      <w:pPr>
        <w:pStyle w:val="Paragrafoelenco"/>
        <w:numPr>
          <w:ilvl w:val="0"/>
          <w:numId w:val="10"/>
        </w:numPr>
        <w:jc w:val="both"/>
        <w:rPr>
          <w:rFonts w:ascii="Arial" w:hAnsi="Arial" w:cs="Arial"/>
          <w:sz w:val="20"/>
          <w:szCs w:val="20"/>
        </w:rPr>
      </w:pPr>
      <w:r>
        <w:rPr>
          <w:rFonts w:ascii="Arial" w:hAnsi="Arial" w:cs="Arial"/>
          <w:sz w:val="20"/>
          <w:szCs w:val="20"/>
        </w:rPr>
        <w:t>Norme di base di pronto soccorso;</w:t>
      </w:r>
    </w:p>
    <w:p w:rsidR="00256E2F" w:rsidRPr="00E9338E" w:rsidRDefault="00256E2F" w:rsidP="00E9338E">
      <w:pPr>
        <w:pStyle w:val="Paragrafoelenco"/>
        <w:numPr>
          <w:ilvl w:val="0"/>
          <w:numId w:val="10"/>
        </w:numPr>
        <w:jc w:val="both"/>
        <w:rPr>
          <w:rFonts w:ascii="Arial" w:hAnsi="Arial" w:cs="Arial"/>
          <w:sz w:val="20"/>
          <w:szCs w:val="20"/>
        </w:rPr>
      </w:pPr>
      <w:r w:rsidRPr="00256E2F">
        <w:rPr>
          <w:rFonts w:ascii="Arial" w:hAnsi="Arial" w:cs="Arial"/>
          <w:sz w:val="20"/>
          <w:szCs w:val="20"/>
        </w:rPr>
        <w:t>Consistenza delle esperienze pregresse nell’ambito dei tutoraggi e corsi di formazione</w:t>
      </w:r>
    </w:p>
    <w:p w:rsidR="00A44281" w:rsidRPr="00A44281" w:rsidRDefault="00A44281" w:rsidP="00A44281">
      <w:pPr>
        <w:widowControl/>
        <w:tabs>
          <w:tab w:val="left" w:pos="1680"/>
        </w:tabs>
        <w:suppressAutoHyphens w:val="0"/>
        <w:spacing w:before="120" w:after="200" w:line="276" w:lineRule="auto"/>
        <w:jc w:val="both"/>
        <w:rPr>
          <w:rFonts w:ascii="Arial" w:hAnsi="Arial" w:cs="Arial"/>
          <w:sz w:val="20"/>
          <w:szCs w:val="20"/>
        </w:rPr>
      </w:pPr>
      <w:r w:rsidRPr="00A44281">
        <w:rPr>
          <w:rFonts w:ascii="Arial" w:hAnsi="Arial" w:cs="Arial"/>
          <w:i/>
          <w:sz w:val="20"/>
          <w:szCs w:val="20"/>
        </w:rPr>
        <w:t>4.3</w:t>
      </w:r>
      <w:r w:rsidRPr="00A44281">
        <w:rPr>
          <w:rFonts w:ascii="Arial" w:hAnsi="Arial" w:cs="Arial"/>
          <w:sz w:val="20"/>
          <w:szCs w:val="20"/>
        </w:rPr>
        <w:t xml:space="preserve">      I suddetti requisiti, di ordine generale e particolare, devono essere posseduti alla data di scadenza del termine ultimo per la presentazione della domanda di ammissione. </w:t>
      </w:r>
    </w:p>
    <w:p w:rsidR="00A44281" w:rsidRPr="00A44281" w:rsidRDefault="00A44281" w:rsidP="00A44281">
      <w:pPr>
        <w:pStyle w:val="Corpodeltesto2"/>
        <w:jc w:val="center"/>
        <w:rPr>
          <w:rFonts w:ascii="Arial" w:hAnsi="Arial" w:cs="Arial"/>
          <w:b/>
          <w:bCs/>
          <w:sz w:val="20"/>
          <w:szCs w:val="20"/>
        </w:rPr>
      </w:pPr>
      <w:r w:rsidRPr="00A44281">
        <w:rPr>
          <w:rFonts w:ascii="Arial" w:hAnsi="Arial" w:cs="Arial"/>
          <w:b/>
          <w:bCs/>
          <w:sz w:val="20"/>
          <w:szCs w:val="20"/>
        </w:rPr>
        <w:t xml:space="preserve">Art. 5 – Modalità e termini di presentazione della domanda </w:t>
      </w:r>
    </w:p>
    <w:p w:rsidR="00A44281" w:rsidRPr="00A44281" w:rsidRDefault="00A44281" w:rsidP="00A44281">
      <w:pPr>
        <w:autoSpaceDE w:val="0"/>
        <w:autoSpaceDN w:val="0"/>
        <w:adjustRightInd w:val="0"/>
        <w:spacing w:line="360" w:lineRule="auto"/>
        <w:jc w:val="both"/>
        <w:rPr>
          <w:rFonts w:ascii="Arial" w:hAnsi="Arial" w:cs="Arial"/>
          <w:b/>
          <w:sz w:val="20"/>
          <w:szCs w:val="20"/>
        </w:rPr>
      </w:pPr>
      <w:r w:rsidRPr="00A44281">
        <w:rPr>
          <w:rFonts w:ascii="Arial" w:hAnsi="Arial" w:cs="Arial"/>
          <w:i/>
          <w:iCs/>
          <w:sz w:val="20"/>
          <w:szCs w:val="20"/>
        </w:rPr>
        <w:t>5.1</w:t>
      </w:r>
      <w:r w:rsidRPr="00A44281">
        <w:rPr>
          <w:rFonts w:ascii="Arial" w:hAnsi="Arial" w:cs="Arial"/>
          <w:sz w:val="20"/>
          <w:szCs w:val="20"/>
        </w:rPr>
        <w:t xml:space="preserve"> La domanda di partecipazione, redatta in carta semplice secondo il fac-simile allegato, dovrà essere indirizzata al </w:t>
      </w:r>
      <w:r w:rsidRPr="006237E0">
        <w:rPr>
          <w:rFonts w:ascii="Arial" w:hAnsi="Arial" w:cs="Arial"/>
          <w:i/>
          <w:sz w:val="20"/>
          <w:szCs w:val="20"/>
        </w:rPr>
        <w:t xml:space="preserve">Direttore del Dipartimento di </w:t>
      </w:r>
      <w:r w:rsidR="006237E0" w:rsidRPr="006237E0">
        <w:rPr>
          <w:rFonts w:ascii="Arial" w:hAnsi="Arial" w:cs="Arial"/>
          <w:i/>
          <w:sz w:val="20"/>
          <w:szCs w:val="20"/>
        </w:rPr>
        <w:t xml:space="preserve">Architettura via della Mattonaia, 14 50121 </w:t>
      </w:r>
      <w:r w:rsidRPr="006237E0">
        <w:rPr>
          <w:rFonts w:ascii="Arial" w:hAnsi="Arial" w:cs="Arial"/>
          <w:i/>
          <w:sz w:val="20"/>
          <w:szCs w:val="20"/>
        </w:rPr>
        <w:t xml:space="preserve"> Firenze </w:t>
      </w:r>
      <w:r w:rsidRPr="00A44281">
        <w:rPr>
          <w:rFonts w:ascii="Arial" w:hAnsi="Arial" w:cs="Arial"/>
          <w:b/>
          <w:sz w:val="20"/>
          <w:szCs w:val="20"/>
        </w:rPr>
        <w:t xml:space="preserve">e dovrà pervenire entro e non </w:t>
      </w:r>
      <w:r w:rsidRPr="00DF1E28">
        <w:rPr>
          <w:rFonts w:ascii="Arial" w:hAnsi="Arial" w:cs="Arial"/>
          <w:b/>
          <w:sz w:val="20"/>
          <w:szCs w:val="20"/>
        </w:rPr>
        <w:t xml:space="preserve">oltre le </w:t>
      </w:r>
      <w:r w:rsidRPr="00DF1E28">
        <w:rPr>
          <w:rFonts w:ascii="Arial" w:hAnsi="Arial" w:cs="Arial"/>
          <w:b/>
          <w:sz w:val="20"/>
          <w:szCs w:val="20"/>
          <w:u w:val="single"/>
        </w:rPr>
        <w:t xml:space="preserve">ore </w:t>
      </w:r>
      <w:r w:rsidR="00DF1E28" w:rsidRPr="00CC01C8">
        <w:rPr>
          <w:rFonts w:ascii="Arial" w:hAnsi="Arial" w:cs="Arial"/>
          <w:b/>
          <w:sz w:val="20"/>
          <w:szCs w:val="20"/>
          <w:u w:val="single"/>
        </w:rPr>
        <w:t>12,00</w:t>
      </w:r>
      <w:r w:rsidRPr="00CC01C8">
        <w:rPr>
          <w:rFonts w:ascii="Arial" w:hAnsi="Arial" w:cs="Arial"/>
          <w:b/>
          <w:sz w:val="20"/>
          <w:szCs w:val="20"/>
          <w:u w:val="single"/>
        </w:rPr>
        <w:t xml:space="preserve"> del </w:t>
      </w:r>
      <w:r w:rsidR="00CC01C8" w:rsidRPr="00CC01C8">
        <w:rPr>
          <w:rFonts w:ascii="Arial" w:hAnsi="Arial" w:cs="Arial"/>
          <w:b/>
          <w:sz w:val="20"/>
          <w:szCs w:val="20"/>
          <w:u w:val="single"/>
        </w:rPr>
        <w:t xml:space="preserve">8 agosto 2014 </w:t>
      </w:r>
      <w:r w:rsidRPr="00CC01C8">
        <w:rPr>
          <w:rFonts w:ascii="Arial" w:hAnsi="Arial" w:cs="Arial"/>
          <w:b/>
          <w:sz w:val="20"/>
          <w:szCs w:val="20"/>
        </w:rPr>
        <w:t>pena</w:t>
      </w:r>
      <w:r w:rsidRPr="00A44281">
        <w:rPr>
          <w:rFonts w:ascii="Arial" w:hAnsi="Arial" w:cs="Arial"/>
          <w:b/>
          <w:sz w:val="20"/>
          <w:szCs w:val="20"/>
        </w:rPr>
        <w:t xml:space="preserve"> l’esclusione dalla procedura comparativa.</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Sono consentite le seguenti modalità di presentazione della domanda:</w:t>
      </w:r>
    </w:p>
    <w:p w:rsidR="00A44281" w:rsidRPr="003146AB" w:rsidRDefault="00A44281" w:rsidP="003146AB">
      <w:pPr>
        <w:numPr>
          <w:ilvl w:val="0"/>
          <w:numId w:val="7"/>
        </w:numPr>
        <w:spacing w:line="340" w:lineRule="exact"/>
        <w:jc w:val="both"/>
        <w:rPr>
          <w:rFonts w:ascii="Arial" w:hAnsi="Arial" w:cs="Arial"/>
          <w:b/>
          <w:i/>
          <w:sz w:val="20"/>
          <w:szCs w:val="20"/>
        </w:rPr>
      </w:pPr>
      <w:r w:rsidRPr="00A44281">
        <w:rPr>
          <w:rFonts w:ascii="Arial" w:hAnsi="Arial" w:cs="Arial"/>
          <w:sz w:val="20"/>
          <w:szCs w:val="20"/>
        </w:rPr>
        <w:t xml:space="preserve">per posta, a mezzo raccomandata con avviso di ricevimento, sottoscritta in originale unitamente a copia fotostatica non autenticata di un documento di identità del sottoscrittore (sulla busta dovrà essere indicata la </w:t>
      </w:r>
      <w:r w:rsidRPr="00612054">
        <w:rPr>
          <w:rFonts w:ascii="Arial" w:hAnsi="Arial" w:cs="Arial"/>
          <w:sz w:val="20"/>
          <w:szCs w:val="20"/>
        </w:rPr>
        <w:t xml:space="preserve">dicitura </w:t>
      </w:r>
      <w:r w:rsidRPr="00612054">
        <w:rPr>
          <w:rFonts w:ascii="Arial" w:hAnsi="Arial" w:cs="Arial"/>
          <w:i/>
          <w:sz w:val="20"/>
          <w:szCs w:val="20"/>
        </w:rPr>
        <w:t>“</w:t>
      </w:r>
      <w:proofErr w:type="spellStart"/>
      <w:r w:rsidR="00DF1E28" w:rsidRPr="009E0AD8">
        <w:rPr>
          <w:rFonts w:ascii="Arial" w:hAnsi="Arial" w:cs="Arial"/>
          <w:b/>
          <w:i/>
          <w:sz w:val="20"/>
          <w:szCs w:val="20"/>
        </w:rPr>
        <w:t>D</w:t>
      </w:r>
      <w:r w:rsidR="00612054" w:rsidRPr="009E0AD8">
        <w:rPr>
          <w:rFonts w:ascii="Arial" w:hAnsi="Arial" w:cs="Arial"/>
          <w:b/>
          <w:i/>
          <w:sz w:val="20"/>
          <w:szCs w:val="20"/>
        </w:rPr>
        <w:t>.</w:t>
      </w:r>
      <w:r w:rsidR="00DF1E28" w:rsidRPr="009E0AD8">
        <w:rPr>
          <w:rFonts w:ascii="Arial" w:hAnsi="Arial" w:cs="Arial"/>
          <w:b/>
          <w:i/>
          <w:sz w:val="20"/>
          <w:szCs w:val="20"/>
        </w:rPr>
        <w:t>D</w:t>
      </w:r>
      <w:proofErr w:type="spellEnd"/>
      <w:r w:rsidR="009E0AD8" w:rsidRPr="009E0AD8">
        <w:rPr>
          <w:rFonts w:ascii="Arial" w:hAnsi="Arial" w:cs="Arial"/>
          <w:b/>
          <w:i/>
          <w:sz w:val="20"/>
          <w:szCs w:val="20"/>
        </w:rPr>
        <w:t>.269</w:t>
      </w:r>
      <w:r w:rsidR="00DF1E28" w:rsidRPr="009E0AD8">
        <w:rPr>
          <w:rFonts w:ascii="Arial" w:hAnsi="Arial" w:cs="Arial"/>
          <w:b/>
          <w:i/>
          <w:sz w:val="20"/>
          <w:szCs w:val="20"/>
        </w:rPr>
        <w:t>/2014</w:t>
      </w:r>
      <w:r w:rsidR="00DF1E28" w:rsidRPr="009E0AD8">
        <w:rPr>
          <w:rFonts w:ascii="Arial" w:hAnsi="Arial" w:cs="Arial"/>
          <w:i/>
          <w:sz w:val="20"/>
          <w:szCs w:val="20"/>
        </w:rPr>
        <w:t>-</w:t>
      </w:r>
      <w:r w:rsidR="00DF1E28" w:rsidRPr="003146AB">
        <w:rPr>
          <w:rFonts w:ascii="Arial" w:hAnsi="Arial" w:cs="Arial"/>
          <w:i/>
          <w:sz w:val="20"/>
          <w:szCs w:val="20"/>
        </w:rPr>
        <w:t xml:space="preserve"> </w:t>
      </w:r>
      <w:r w:rsidRPr="003146AB">
        <w:rPr>
          <w:rFonts w:ascii="Arial" w:hAnsi="Arial" w:cs="Arial"/>
          <w:i/>
          <w:sz w:val="20"/>
          <w:szCs w:val="20"/>
        </w:rPr>
        <w:t xml:space="preserve">Domanda per collaborazione coordinata e continuativa per l’espletamento di attività di </w:t>
      </w:r>
      <w:r w:rsidR="006237E0" w:rsidRPr="003146AB">
        <w:rPr>
          <w:rFonts w:ascii="Arial" w:hAnsi="Arial" w:cs="Arial"/>
          <w:i/>
          <w:sz w:val="20"/>
          <w:szCs w:val="20"/>
        </w:rPr>
        <w:t xml:space="preserve">supporto </w:t>
      </w:r>
      <w:r w:rsidR="003146AB">
        <w:rPr>
          <w:rFonts w:ascii="Arial" w:hAnsi="Arial" w:cs="Arial"/>
          <w:i/>
          <w:sz w:val="20"/>
          <w:szCs w:val="20"/>
        </w:rPr>
        <w:t>e assistenza informatica nell’ambito</w:t>
      </w:r>
      <w:r w:rsidR="00AE7720">
        <w:rPr>
          <w:rFonts w:ascii="Arial" w:hAnsi="Arial" w:cs="Arial"/>
          <w:i/>
          <w:sz w:val="20"/>
          <w:szCs w:val="20"/>
        </w:rPr>
        <w:t xml:space="preserve"> del Laboratorio Informatico LMA</w:t>
      </w:r>
      <w:r w:rsidR="004242F5">
        <w:rPr>
          <w:rFonts w:ascii="Arial" w:hAnsi="Arial" w:cs="Arial"/>
          <w:i/>
          <w:sz w:val="20"/>
          <w:szCs w:val="20"/>
        </w:rPr>
        <w:t>/LMD</w:t>
      </w:r>
      <w:r w:rsidR="003146AB">
        <w:rPr>
          <w:rFonts w:ascii="Arial" w:hAnsi="Arial" w:cs="Arial"/>
          <w:i/>
          <w:sz w:val="20"/>
          <w:szCs w:val="20"/>
        </w:rPr>
        <w:t>”</w:t>
      </w:r>
    </w:p>
    <w:p w:rsidR="00A44281" w:rsidRPr="00A44281" w:rsidRDefault="00A44281" w:rsidP="00A44281">
      <w:pPr>
        <w:pStyle w:val="Corpodeltesto2"/>
        <w:spacing w:after="0" w:line="340" w:lineRule="exact"/>
        <w:ind w:left="482"/>
        <w:jc w:val="both"/>
        <w:rPr>
          <w:rFonts w:ascii="Arial" w:hAnsi="Arial" w:cs="Arial"/>
          <w:b/>
          <w:bCs/>
          <w:sz w:val="20"/>
          <w:szCs w:val="20"/>
        </w:rPr>
      </w:pPr>
      <w:r w:rsidRPr="00A44281">
        <w:rPr>
          <w:rFonts w:ascii="Arial" w:hAnsi="Arial" w:cs="Arial"/>
          <w:b/>
          <w:bCs/>
          <w:sz w:val="20"/>
          <w:szCs w:val="20"/>
        </w:rPr>
        <w:t>In tal caso farà fede il timbro e data dell’ufficio postale accettante.</w:t>
      </w:r>
    </w:p>
    <w:p w:rsidR="00A44281" w:rsidRPr="00A44281" w:rsidRDefault="00A44281" w:rsidP="00A44281">
      <w:pPr>
        <w:pStyle w:val="Paragrafoelenco"/>
        <w:numPr>
          <w:ilvl w:val="0"/>
          <w:numId w:val="7"/>
        </w:numPr>
        <w:suppressAutoHyphens w:val="0"/>
        <w:autoSpaceDE w:val="0"/>
        <w:autoSpaceDN w:val="0"/>
        <w:adjustRightInd w:val="0"/>
        <w:spacing w:line="340" w:lineRule="exact"/>
        <w:ind w:hanging="357"/>
        <w:contextualSpacing w:val="0"/>
        <w:jc w:val="both"/>
        <w:rPr>
          <w:rFonts w:ascii="Arial" w:hAnsi="Arial" w:cs="Arial"/>
          <w:sz w:val="20"/>
          <w:szCs w:val="20"/>
        </w:rPr>
      </w:pPr>
      <w:r w:rsidRPr="00A44281">
        <w:rPr>
          <w:rFonts w:ascii="Arial" w:hAnsi="Arial" w:cs="Arial"/>
          <w:sz w:val="20"/>
          <w:szCs w:val="20"/>
        </w:rPr>
        <w:t xml:space="preserve">consegna presso </w:t>
      </w:r>
      <w:r w:rsidRPr="00A44281">
        <w:rPr>
          <w:rFonts w:ascii="Arial" w:hAnsi="Arial" w:cs="Arial"/>
          <w:bCs/>
          <w:sz w:val="20"/>
          <w:szCs w:val="20"/>
        </w:rPr>
        <w:t xml:space="preserve">il Dipartimento </w:t>
      </w:r>
      <w:r w:rsidR="006237E0">
        <w:rPr>
          <w:rFonts w:ascii="Arial" w:hAnsi="Arial" w:cs="Arial"/>
          <w:bCs/>
          <w:sz w:val="20"/>
          <w:szCs w:val="20"/>
        </w:rPr>
        <w:t>di Architettura</w:t>
      </w:r>
      <w:r w:rsidR="006237E0">
        <w:rPr>
          <w:rFonts w:ascii="Arial" w:hAnsi="Arial" w:cs="Arial"/>
          <w:i/>
          <w:sz w:val="20"/>
          <w:szCs w:val="20"/>
        </w:rPr>
        <w:t xml:space="preserve"> </w:t>
      </w:r>
      <w:r w:rsidRPr="00A44281">
        <w:rPr>
          <w:rFonts w:ascii="Arial" w:hAnsi="Arial" w:cs="Arial"/>
          <w:sz w:val="20"/>
          <w:szCs w:val="20"/>
        </w:rPr>
        <w:t>la domanda dovrà essere sottoscritta in originale unitamente a copia fotostatica non autenticata di un documento di identità del sottoscrittore</w:t>
      </w:r>
      <w:r w:rsidR="006237E0">
        <w:rPr>
          <w:rFonts w:ascii="Arial" w:hAnsi="Arial" w:cs="Arial"/>
          <w:sz w:val="20"/>
          <w:szCs w:val="20"/>
        </w:rPr>
        <w:t>.</w:t>
      </w:r>
    </w:p>
    <w:p w:rsidR="00A44281" w:rsidRPr="006237E0" w:rsidRDefault="00A44281" w:rsidP="006237E0">
      <w:pPr>
        <w:numPr>
          <w:ilvl w:val="0"/>
          <w:numId w:val="7"/>
        </w:numPr>
        <w:spacing w:line="340" w:lineRule="exact"/>
        <w:jc w:val="both"/>
        <w:rPr>
          <w:rFonts w:ascii="Arial" w:hAnsi="Arial" w:cs="Arial"/>
          <w:b/>
          <w:i/>
          <w:sz w:val="20"/>
          <w:szCs w:val="20"/>
        </w:rPr>
      </w:pPr>
      <w:r w:rsidRPr="00A44281">
        <w:rPr>
          <w:rFonts w:ascii="Arial" w:hAnsi="Arial" w:cs="Arial"/>
          <w:sz w:val="20"/>
          <w:szCs w:val="20"/>
        </w:rPr>
        <w:t xml:space="preserve">per via telematica al seguente indirizzo di posta elettronica certificata: </w:t>
      </w:r>
      <w:r w:rsidR="006237E0" w:rsidRPr="00DA5B6B">
        <w:rPr>
          <w:rFonts w:ascii="Arial" w:hAnsi="Arial" w:cs="Arial"/>
          <w:i/>
          <w:sz w:val="22"/>
          <w:szCs w:val="22"/>
        </w:rPr>
        <w:t>dida@pec.unifi</w:t>
      </w:r>
      <w:r w:rsidR="006237E0">
        <w:rPr>
          <w:rFonts w:ascii="Arial" w:hAnsi="Arial" w:cs="Arial"/>
          <w:i/>
          <w:sz w:val="22"/>
          <w:szCs w:val="22"/>
        </w:rPr>
        <w:t>.it</w:t>
      </w:r>
      <w:r w:rsidRPr="00A44281">
        <w:rPr>
          <w:rFonts w:ascii="Arial" w:hAnsi="Arial" w:cs="Arial"/>
          <w:b/>
          <w:sz w:val="20"/>
          <w:szCs w:val="20"/>
        </w:rPr>
        <w:t xml:space="preserve"> </w:t>
      </w:r>
      <w:r w:rsidRPr="00A44281">
        <w:rPr>
          <w:rFonts w:ascii="Arial" w:hAnsi="Arial" w:cs="Arial"/>
          <w:sz w:val="20"/>
          <w:szCs w:val="20"/>
        </w:rPr>
        <w:t xml:space="preserve">i documenti allegati al messaggio di posta elettronica dovranno essere in formato PDF. Il messaggio dovrà riportare nell’oggetto la dicitura </w:t>
      </w:r>
      <w:r w:rsidR="006237E0" w:rsidRPr="009E0AD8">
        <w:rPr>
          <w:rFonts w:ascii="Arial" w:hAnsi="Arial" w:cs="Arial"/>
          <w:i/>
          <w:sz w:val="20"/>
          <w:szCs w:val="20"/>
        </w:rPr>
        <w:t xml:space="preserve">“DD. </w:t>
      </w:r>
      <w:r w:rsidR="009E0AD8" w:rsidRPr="009E0AD8">
        <w:rPr>
          <w:rFonts w:ascii="Arial" w:hAnsi="Arial" w:cs="Arial"/>
          <w:i/>
          <w:sz w:val="20"/>
          <w:szCs w:val="20"/>
        </w:rPr>
        <w:t>269</w:t>
      </w:r>
      <w:r w:rsidR="00D941A5" w:rsidRPr="009E0AD8">
        <w:rPr>
          <w:rFonts w:ascii="Arial" w:hAnsi="Arial" w:cs="Arial"/>
          <w:i/>
          <w:sz w:val="20"/>
          <w:szCs w:val="20"/>
        </w:rPr>
        <w:t>/2014</w:t>
      </w:r>
      <w:r w:rsidR="00D941A5">
        <w:rPr>
          <w:rFonts w:ascii="Arial" w:hAnsi="Arial" w:cs="Arial"/>
          <w:i/>
          <w:sz w:val="20"/>
          <w:szCs w:val="20"/>
        </w:rPr>
        <w:t xml:space="preserve"> -</w:t>
      </w:r>
      <w:r w:rsidR="006237E0" w:rsidRPr="006237E0">
        <w:rPr>
          <w:rFonts w:ascii="Arial" w:hAnsi="Arial" w:cs="Arial"/>
          <w:i/>
          <w:sz w:val="20"/>
          <w:szCs w:val="20"/>
        </w:rPr>
        <w:t xml:space="preserve">Domanda per collaborazione coordinata e continuativa per l’espletamento di attività di supporto alla didattica </w:t>
      </w:r>
      <w:r w:rsidR="003146AB">
        <w:rPr>
          <w:rFonts w:ascii="Arial" w:hAnsi="Arial" w:cs="Arial"/>
          <w:i/>
          <w:sz w:val="20"/>
          <w:szCs w:val="20"/>
        </w:rPr>
        <w:t xml:space="preserve">e assistenza informatica </w:t>
      </w:r>
      <w:r w:rsidR="006237E0" w:rsidRPr="006237E0">
        <w:rPr>
          <w:rFonts w:ascii="Arial" w:hAnsi="Arial" w:cs="Arial"/>
          <w:i/>
          <w:sz w:val="20"/>
          <w:szCs w:val="20"/>
        </w:rPr>
        <w:t xml:space="preserve">nell’ambito del </w:t>
      </w:r>
      <w:r w:rsidR="00AE7720">
        <w:rPr>
          <w:rFonts w:ascii="Arial" w:hAnsi="Arial" w:cs="Arial"/>
          <w:i/>
          <w:sz w:val="20"/>
          <w:szCs w:val="20"/>
        </w:rPr>
        <w:t>Laboratorio Informatico LMA</w:t>
      </w:r>
      <w:r w:rsidR="004242F5">
        <w:rPr>
          <w:rFonts w:ascii="Arial" w:hAnsi="Arial" w:cs="Arial"/>
          <w:i/>
          <w:sz w:val="20"/>
          <w:szCs w:val="20"/>
        </w:rPr>
        <w:t>/LMD</w:t>
      </w:r>
      <w:r w:rsidR="003146AB">
        <w:rPr>
          <w:rFonts w:ascii="Arial" w:hAnsi="Arial" w:cs="Arial"/>
          <w:i/>
          <w:sz w:val="20"/>
          <w:szCs w:val="20"/>
        </w:rPr>
        <w:t>”</w:t>
      </w:r>
    </w:p>
    <w:p w:rsidR="00A44281" w:rsidRPr="00A44281" w:rsidRDefault="00A44281" w:rsidP="00A44281">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ascii="Arial" w:hAnsi="Arial" w:cs="Arial"/>
          <w:sz w:val="20"/>
          <w:szCs w:val="20"/>
          <w:highlight w:val="yellow"/>
        </w:rPr>
      </w:pPr>
      <w:r w:rsidRPr="00A44281">
        <w:rPr>
          <w:rFonts w:ascii="Arial" w:hAnsi="Arial" w:cs="Arial"/>
          <w:sz w:val="20"/>
          <w:szCs w:val="20"/>
          <w:u w:val="single"/>
        </w:rPr>
        <w:t>In tutti i casi la mancata sottoscrizione comporta l’esclusione dalla valutazione comparativa</w:t>
      </w:r>
      <w:r w:rsidRPr="00A44281">
        <w:rPr>
          <w:rFonts w:ascii="Arial" w:hAnsi="Arial" w:cs="Arial"/>
          <w:sz w:val="20"/>
          <w:szCs w:val="20"/>
        </w:rPr>
        <w:t>.</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i/>
          <w:iCs/>
          <w:sz w:val="20"/>
          <w:szCs w:val="20"/>
        </w:rPr>
        <w:t>5.2</w:t>
      </w:r>
      <w:r w:rsidRPr="00A44281">
        <w:rPr>
          <w:rFonts w:ascii="Arial" w:hAnsi="Arial" w:cs="Arial"/>
          <w:sz w:val="20"/>
          <w:szCs w:val="20"/>
        </w:rPr>
        <w:t xml:space="preserve">    Nella domanda di ammissione alla selezione il candidato deve dichiarare con chiarezza e sotto la propria responsabilità, ai sensi del Decreto del Presidente della </w:t>
      </w:r>
      <w:r w:rsidRPr="00A44281">
        <w:rPr>
          <w:rFonts w:ascii="Arial" w:hAnsi="Arial" w:cs="Arial"/>
          <w:sz w:val="20"/>
          <w:szCs w:val="20"/>
        </w:rPr>
        <w:lastRenderedPageBreak/>
        <w:t xml:space="preserve">Repubblica n. 445/2000, quanto segue: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contextualSpacing w:val="0"/>
        <w:jc w:val="both"/>
        <w:rPr>
          <w:rFonts w:ascii="Arial" w:hAnsi="Arial" w:cs="Arial"/>
          <w:sz w:val="20"/>
          <w:szCs w:val="20"/>
        </w:rPr>
      </w:pPr>
      <w:r w:rsidRPr="00A44281">
        <w:rPr>
          <w:rFonts w:ascii="Arial" w:hAnsi="Arial" w:cs="Arial"/>
          <w:sz w:val="20"/>
          <w:szCs w:val="20"/>
        </w:rPr>
        <w:t xml:space="preserve">cognome e nome, codice fiscale (ovvero, se candidato non italiano, codice di identificazione personale);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data e luogo di nascita, indirizzo di residenza;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il possesso della cittadinanza italiana ovvero quella di altro Stato;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se cittadini italiani, il Comune nelle cui liste elettorali il candidato è iscritto, ovvero i motivi della mancata iscrizione o della cancellazione dalle liste elettorali medesime;</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di avere o non avere riportato condanne penali e di avere o non avere procedimenti penali pendenti;</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il possesso del titolo di studio di cui all’art. 4 del presente bando, con l’indicazione dell’anno in cui è stato conseguito e dell’Istituto che lo ha rilasciato; il titolo di studio conseguito all’estero deve avere ottenuto la necessaria equipollenza ai diplomi italiani rilasciata dalle competenti autorità e ciò entro la data di scadenza del termine utile per la presentazione delle domande di partecipazione al concorso;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adeguata conoscenza della lingua italiana (per i cittadini stranieri);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i servizi eventualmente prestati presso Pubbliche Amministrazioni e le cause di risoluzione dei precedenti rapporti di pubblico impiego;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l’idoneità fisica all’impiego;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di non trovarsi nelle condizioni di incompatibilità di cui al comma 1 dell’art. 25 della Legge n. 724/1994 che prevede che “al personale delle amministrazioni di cui all'articolo 1, comma 2, del decreto legislativo 3 febbraio 1993, n. 29, che cessa volontariamente dal servizio pur non avendo il requisito previsto per il pensionamento di vecchiaia dai rispettivi ordinamenti previdenziali ma che ha tuttavia il requisito contributivo per l'ottenimento della pensione anticipata di anzianità previsto dai </w:t>
      </w:r>
      <w:r w:rsidRPr="00A44281">
        <w:rPr>
          <w:rFonts w:ascii="Arial" w:hAnsi="Arial" w:cs="Arial"/>
          <w:sz w:val="20"/>
          <w:szCs w:val="20"/>
        </w:rPr>
        <w:lastRenderedPageBreak/>
        <w:t>rispettivi ordinamenti, non possono essere conferiti incarichi di consulenza, collaborazione studio e ricerca da parte dell'amministrazione di provenienza o di amministrazioni con le quali ha avuto rapporti di lavoro o impiego nei cinque anni precedenti a quello della cessazione dal servizio”;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nel caso di candidati extracomunitari, la dichiarazione del possesso dei documenti comprovanti il regolare soggiorno in Italia che consentono la stipula del contratto di collaborazione coordinata e continuativa, ai sensi del “Testo unico delle disposizioni concernenti la disciplina dell’immigrazione e norme sulla condizione dello straniero” (D. </w:t>
      </w:r>
      <w:proofErr w:type="spellStart"/>
      <w:r w:rsidRPr="00A44281">
        <w:rPr>
          <w:rFonts w:ascii="Arial" w:hAnsi="Arial" w:cs="Arial"/>
          <w:sz w:val="20"/>
          <w:szCs w:val="20"/>
        </w:rPr>
        <w:t>Lgs</w:t>
      </w:r>
      <w:proofErr w:type="spellEnd"/>
      <w:r w:rsidRPr="00A44281">
        <w:rPr>
          <w:rFonts w:ascii="Arial" w:hAnsi="Arial" w:cs="Arial"/>
          <w:sz w:val="20"/>
          <w:szCs w:val="20"/>
        </w:rPr>
        <w:t>. n. 286/1998);</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il domicilio, completo del codice di avviamento postale, che il candidato elegge per l’invio delle comunicazioni relative al concorso; si precisa che il domicilio dovrà essere individuato sul territorio italiano e ciò anche per gli stranieri. </w:t>
      </w:r>
      <w:r w:rsidRPr="00A44281">
        <w:rPr>
          <w:rFonts w:ascii="Arial" w:hAnsi="Arial" w:cs="Arial"/>
          <w:color w:val="000000"/>
          <w:sz w:val="20"/>
          <w:szCs w:val="20"/>
        </w:rPr>
        <w:t>Ogni variazione del domicilio dovrà essere tempestivamente comunicata;</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color w:val="000000"/>
          <w:sz w:val="20"/>
          <w:szCs w:val="20"/>
        </w:rPr>
        <w:t>il possesso degli eventuali titoli valutabili.</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i/>
          <w:iCs/>
          <w:color w:val="000000"/>
          <w:sz w:val="20"/>
          <w:szCs w:val="20"/>
        </w:rPr>
        <w:t>5.3</w:t>
      </w:r>
      <w:r w:rsidRPr="00A44281">
        <w:rPr>
          <w:rFonts w:ascii="Arial" w:hAnsi="Arial" w:cs="Arial"/>
          <w:sz w:val="20"/>
          <w:szCs w:val="20"/>
        </w:rPr>
        <w:t xml:space="preserve"> La domanda dovrà essere corredata da curriculum vitae, datato e sottoscritto in originale dal candidato, </w:t>
      </w:r>
      <w:r w:rsidRPr="00A44281">
        <w:rPr>
          <w:rFonts w:ascii="Arial" w:hAnsi="Arial" w:cs="Arial"/>
          <w:sz w:val="20"/>
          <w:szCs w:val="20"/>
          <w:u w:val="single"/>
        </w:rPr>
        <w:t>redatto secondo il formato europeo</w:t>
      </w:r>
      <w:r w:rsidRPr="00A44281">
        <w:rPr>
          <w:rFonts w:ascii="Arial" w:hAnsi="Arial" w:cs="Arial"/>
          <w:sz w:val="20"/>
          <w:szCs w:val="20"/>
        </w:rPr>
        <w:t xml:space="preserve">, contenente dettagliata descrizione delle mansioni eventualmente svolte nell’ambito di esperienze lavorative attinenti ai requisiti richiesti nonché ogni altra informazione o notizia che il candidato ritenga utile ai fini della valutazione, in relazione al profilo professionale richiesto. </w:t>
      </w:r>
    </w:p>
    <w:p w:rsidR="00A44281" w:rsidRPr="00A44281" w:rsidRDefault="00A44281" w:rsidP="00A44281">
      <w:pPr>
        <w:autoSpaceDE w:val="0"/>
        <w:autoSpaceDN w:val="0"/>
        <w:adjustRightInd w:val="0"/>
        <w:spacing w:line="360" w:lineRule="auto"/>
        <w:jc w:val="both"/>
        <w:rPr>
          <w:rFonts w:ascii="Arial" w:hAnsi="Arial" w:cs="Arial"/>
          <w:spacing w:val="2"/>
          <w:sz w:val="20"/>
          <w:szCs w:val="20"/>
        </w:rPr>
      </w:pPr>
      <w:r w:rsidRPr="00A44281">
        <w:rPr>
          <w:rFonts w:ascii="Arial" w:hAnsi="Arial" w:cs="Arial"/>
          <w:sz w:val="20"/>
          <w:szCs w:val="20"/>
        </w:rPr>
        <w:t xml:space="preserve">I titoli di studio e quelli professionali possono essere autocertificati contestualmente alla </w:t>
      </w:r>
      <w:r w:rsidRPr="00A44281">
        <w:rPr>
          <w:rFonts w:ascii="Arial" w:hAnsi="Arial" w:cs="Arial"/>
          <w:spacing w:val="5"/>
          <w:sz w:val="20"/>
          <w:szCs w:val="20"/>
        </w:rPr>
        <w:t>domanda, fermo restando</w:t>
      </w:r>
      <w:r w:rsidRPr="00A44281">
        <w:rPr>
          <w:rFonts w:ascii="Arial" w:hAnsi="Arial" w:cs="Arial"/>
          <w:spacing w:val="2"/>
          <w:sz w:val="20"/>
          <w:szCs w:val="20"/>
        </w:rPr>
        <w:t xml:space="preserve"> che il candidato che risulterà firmatario del contratto potrà essere invitato a esibire i relativi documenti nei trenta giorni successivi all’instaurazione del rapporto di lavoro.</w:t>
      </w:r>
    </w:p>
    <w:p w:rsidR="00A44281" w:rsidRPr="00A44281" w:rsidRDefault="00A44281" w:rsidP="00A44281">
      <w:pPr>
        <w:autoSpaceDE w:val="0"/>
        <w:autoSpaceDN w:val="0"/>
        <w:adjustRightInd w:val="0"/>
        <w:spacing w:line="360" w:lineRule="auto"/>
        <w:jc w:val="both"/>
        <w:rPr>
          <w:rFonts w:ascii="Arial" w:hAnsi="Arial" w:cs="Arial"/>
          <w:spacing w:val="2"/>
          <w:sz w:val="20"/>
          <w:szCs w:val="20"/>
        </w:rPr>
      </w:pPr>
      <w:r w:rsidRPr="00A44281">
        <w:rPr>
          <w:rFonts w:ascii="Arial" w:hAnsi="Arial" w:cs="Arial"/>
          <w:spacing w:val="2"/>
          <w:sz w:val="20"/>
          <w:szCs w:val="20"/>
        </w:rPr>
        <w:t>Se il candidato è dipendente di pubblica amministrazione con rapporto di lavoro superiore al 50%, si invita ad allegare copia semplice dell’istanza (protocollata) per il rilascio dell’autorizzazione allo svolgimento di incarico, ciò al fine di accelerare gli adempimenti successivi alla stipula del contratto.</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i/>
          <w:iCs/>
          <w:color w:val="000000"/>
          <w:sz w:val="20"/>
          <w:szCs w:val="20"/>
        </w:rPr>
        <w:t>5.4</w:t>
      </w:r>
      <w:r w:rsidRPr="00A44281">
        <w:rPr>
          <w:rFonts w:ascii="Arial" w:hAnsi="Arial" w:cs="Arial"/>
          <w:color w:val="000000"/>
          <w:sz w:val="20"/>
          <w:szCs w:val="20"/>
        </w:rPr>
        <w:t xml:space="preserve"> L’Università di Firenze non assume alcuna responsabilità per il caso di irreperibilità del destinatario, per dispersione di comunicazione dipendente da inesatta indicazione del recapito da parte del candidato o da mancata oppure tardiva comunicazione del cambiamento dell’indirizzo indicato nella domanda. </w:t>
      </w:r>
    </w:p>
    <w:p w:rsidR="00A44281" w:rsidRPr="00A44281" w:rsidRDefault="00A44281" w:rsidP="00A44281">
      <w:pPr>
        <w:spacing w:after="200" w:line="360" w:lineRule="auto"/>
        <w:jc w:val="both"/>
        <w:rPr>
          <w:rFonts w:ascii="Arial" w:hAnsi="Arial" w:cs="Arial"/>
          <w:color w:val="000000"/>
          <w:spacing w:val="5"/>
          <w:sz w:val="20"/>
          <w:szCs w:val="20"/>
        </w:rPr>
      </w:pPr>
      <w:r w:rsidRPr="00A44281">
        <w:rPr>
          <w:rFonts w:ascii="Arial" w:hAnsi="Arial" w:cs="Arial"/>
          <w:color w:val="000000"/>
          <w:spacing w:val="6"/>
          <w:sz w:val="20"/>
          <w:szCs w:val="20"/>
        </w:rPr>
        <w:lastRenderedPageBreak/>
        <w:t xml:space="preserve">I candidati sono ammessi alla valutazione comparativa con riserva e in ogni momento ne può </w:t>
      </w:r>
      <w:r w:rsidRPr="00A44281">
        <w:rPr>
          <w:rFonts w:ascii="Arial" w:hAnsi="Arial" w:cs="Arial"/>
          <w:color w:val="000000"/>
          <w:spacing w:val="5"/>
          <w:sz w:val="20"/>
          <w:szCs w:val="20"/>
        </w:rPr>
        <w:t xml:space="preserve">essere disposta l'esclusione, con provvedimento del Direttore motivato per difetto di requisiti. </w:t>
      </w:r>
    </w:p>
    <w:p w:rsidR="00A44281" w:rsidRPr="00A44281" w:rsidRDefault="00A44281" w:rsidP="00A44281">
      <w:pPr>
        <w:pStyle w:val="Corpodeltesto2"/>
        <w:jc w:val="center"/>
        <w:rPr>
          <w:rFonts w:ascii="Arial" w:hAnsi="Arial" w:cs="Arial"/>
          <w:b/>
          <w:bCs/>
          <w:sz w:val="20"/>
          <w:szCs w:val="20"/>
        </w:rPr>
      </w:pPr>
      <w:r w:rsidRPr="00A44281">
        <w:rPr>
          <w:rFonts w:ascii="Arial" w:hAnsi="Arial" w:cs="Arial"/>
          <w:b/>
          <w:bCs/>
          <w:sz w:val="20"/>
          <w:szCs w:val="20"/>
        </w:rPr>
        <w:t>Art. 6 – Svolgimento della procedura</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i/>
          <w:iCs/>
          <w:sz w:val="20"/>
          <w:szCs w:val="20"/>
        </w:rPr>
        <w:t>6.1</w:t>
      </w:r>
      <w:r w:rsidRPr="00A44281">
        <w:rPr>
          <w:rFonts w:ascii="Arial" w:hAnsi="Arial" w:cs="Arial"/>
          <w:sz w:val="20"/>
          <w:szCs w:val="20"/>
        </w:rPr>
        <w:t xml:space="preserve"> La valutazione comparativa sarà effettuata dalla Commissione a tal fine nominata, con apposito provvedimento del Direttore del Dipartimento, allo spirare del termine di presentazione delle domande.</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La Commissione sarà composta da tre componenti, di cui uno con funzioni di presidente, esperti nelle materie attinenti alla professionalità richiesta e coadiuvata da un segretario verbalizzante.</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i/>
          <w:iCs/>
          <w:sz w:val="20"/>
          <w:szCs w:val="20"/>
        </w:rPr>
        <w:t>6.2</w:t>
      </w:r>
      <w:r w:rsidRPr="00A44281">
        <w:rPr>
          <w:rFonts w:ascii="Arial" w:hAnsi="Arial" w:cs="Arial"/>
          <w:sz w:val="20"/>
          <w:szCs w:val="20"/>
        </w:rPr>
        <w:t xml:space="preserve"> La valutazione comparativa è per </w:t>
      </w:r>
      <w:r w:rsidR="006237E0">
        <w:rPr>
          <w:rFonts w:ascii="Arial" w:hAnsi="Arial" w:cs="Arial"/>
          <w:sz w:val="20"/>
          <w:szCs w:val="20"/>
        </w:rPr>
        <w:t>titoli e</w:t>
      </w:r>
      <w:r w:rsidRPr="006237E0">
        <w:rPr>
          <w:rFonts w:ascii="Arial" w:hAnsi="Arial" w:cs="Arial"/>
          <w:sz w:val="20"/>
          <w:szCs w:val="20"/>
        </w:rPr>
        <w:t xml:space="preserve"> colloquio</w:t>
      </w:r>
      <w:r w:rsidRPr="00A44281">
        <w:rPr>
          <w:rFonts w:ascii="Arial" w:hAnsi="Arial" w:cs="Arial"/>
          <w:i/>
          <w:sz w:val="20"/>
          <w:szCs w:val="20"/>
        </w:rPr>
        <w:t xml:space="preserve"> </w:t>
      </w:r>
      <w:r w:rsidRPr="00A44281">
        <w:rPr>
          <w:rFonts w:ascii="Arial" w:hAnsi="Arial" w:cs="Arial"/>
          <w:sz w:val="20"/>
          <w:szCs w:val="20"/>
        </w:rPr>
        <w:t xml:space="preserve">ed è intesa ad accertare l’idonea qualificazione e competenza dei candidati rispetto alle funzioni proprie del profilo richiesto. </w:t>
      </w:r>
    </w:p>
    <w:p w:rsidR="00A44281" w:rsidRPr="00A44281" w:rsidRDefault="00A44281" w:rsidP="00A44281">
      <w:pPr>
        <w:spacing w:line="360" w:lineRule="auto"/>
        <w:jc w:val="both"/>
        <w:rPr>
          <w:rFonts w:ascii="Arial" w:hAnsi="Arial" w:cs="Arial"/>
          <w:sz w:val="20"/>
          <w:szCs w:val="20"/>
        </w:rPr>
      </w:pPr>
      <w:r w:rsidRPr="00A44281">
        <w:rPr>
          <w:rFonts w:ascii="Arial" w:hAnsi="Arial" w:cs="Arial"/>
          <w:sz w:val="20"/>
          <w:szCs w:val="20"/>
        </w:rPr>
        <w:t>I criteri per la valutazione saranno fissati dalla Commissione antecedentemente alla valutazione dei titoli.</w:t>
      </w:r>
    </w:p>
    <w:p w:rsidR="00A44281" w:rsidRPr="00A44281" w:rsidRDefault="00A44281" w:rsidP="00A44281">
      <w:pPr>
        <w:pStyle w:val="Corpodeltesto2"/>
        <w:spacing w:line="360" w:lineRule="auto"/>
        <w:rPr>
          <w:rFonts w:ascii="Arial" w:hAnsi="Arial" w:cs="Arial"/>
          <w:sz w:val="20"/>
          <w:szCs w:val="20"/>
        </w:rPr>
      </w:pPr>
      <w:r w:rsidRPr="00A44281">
        <w:rPr>
          <w:rFonts w:ascii="Arial" w:hAnsi="Arial" w:cs="Arial"/>
          <w:sz w:val="20"/>
          <w:szCs w:val="20"/>
        </w:rPr>
        <w:t xml:space="preserve">La Commissione giudicatrice avrà a disposizione </w:t>
      </w:r>
      <w:r w:rsidR="006237E0" w:rsidRPr="006237E0">
        <w:rPr>
          <w:rFonts w:ascii="Arial" w:hAnsi="Arial" w:cs="Arial"/>
          <w:sz w:val="20"/>
          <w:szCs w:val="20"/>
        </w:rPr>
        <w:t>100</w:t>
      </w:r>
      <w:r w:rsidRPr="006237E0">
        <w:rPr>
          <w:rFonts w:ascii="Arial" w:hAnsi="Arial" w:cs="Arial"/>
          <w:sz w:val="20"/>
          <w:szCs w:val="20"/>
        </w:rPr>
        <w:t xml:space="preserve"> </w:t>
      </w:r>
      <w:r w:rsidRPr="00A44281">
        <w:rPr>
          <w:rFonts w:ascii="Arial" w:hAnsi="Arial" w:cs="Arial"/>
          <w:sz w:val="20"/>
          <w:szCs w:val="20"/>
        </w:rPr>
        <w:t>punti, così distribuiti:</w:t>
      </w:r>
    </w:p>
    <w:p w:rsidR="00270B4C" w:rsidRPr="00CF3DDA" w:rsidRDefault="00270B4C" w:rsidP="00270B4C">
      <w:pPr>
        <w:pStyle w:val="Default"/>
        <w:widowControl/>
        <w:numPr>
          <w:ilvl w:val="0"/>
          <w:numId w:val="11"/>
        </w:numPr>
        <w:spacing w:before="120"/>
        <w:ind w:left="720" w:hanging="360"/>
        <w:jc w:val="both"/>
        <w:rPr>
          <w:rFonts w:ascii="Arial" w:hAnsi="Arial" w:cs="Arial"/>
          <w:sz w:val="20"/>
          <w:szCs w:val="20"/>
        </w:rPr>
      </w:pPr>
      <w:r w:rsidRPr="00CF3DDA">
        <w:rPr>
          <w:rFonts w:ascii="Arial" w:hAnsi="Arial" w:cs="Arial"/>
          <w:sz w:val="20"/>
          <w:szCs w:val="20"/>
        </w:rPr>
        <w:t>A) Titoli di studio fino a un massimo di punti 10</w:t>
      </w:r>
      <w:r>
        <w:rPr>
          <w:rFonts w:ascii="Arial" w:hAnsi="Arial" w:cs="Arial"/>
          <w:sz w:val="20"/>
          <w:szCs w:val="20"/>
        </w:rPr>
        <w:t>;</w:t>
      </w:r>
    </w:p>
    <w:p w:rsidR="00270B4C" w:rsidRPr="00CF3DDA" w:rsidRDefault="00270B4C" w:rsidP="00270B4C">
      <w:pPr>
        <w:pStyle w:val="Default"/>
        <w:widowControl/>
        <w:numPr>
          <w:ilvl w:val="0"/>
          <w:numId w:val="12"/>
        </w:numPr>
        <w:spacing w:before="120"/>
        <w:ind w:left="720" w:hanging="360"/>
        <w:jc w:val="both"/>
        <w:rPr>
          <w:rFonts w:ascii="Arial" w:hAnsi="Arial" w:cs="Arial"/>
          <w:sz w:val="20"/>
          <w:szCs w:val="20"/>
        </w:rPr>
      </w:pPr>
      <w:r w:rsidRPr="00CF3DDA">
        <w:rPr>
          <w:rFonts w:ascii="Arial" w:hAnsi="Arial" w:cs="Arial"/>
          <w:sz w:val="20"/>
          <w:szCs w:val="20"/>
        </w:rPr>
        <w:t xml:space="preserve">B) Esperienze lavorative fino ad un massimo di punti 10: </w:t>
      </w:r>
    </w:p>
    <w:p w:rsidR="00270B4C" w:rsidRDefault="00270B4C" w:rsidP="00270B4C">
      <w:pPr>
        <w:pStyle w:val="Default"/>
        <w:widowControl/>
        <w:numPr>
          <w:ilvl w:val="0"/>
          <w:numId w:val="13"/>
        </w:numPr>
        <w:spacing w:before="120"/>
        <w:ind w:left="720" w:hanging="360"/>
        <w:jc w:val="both"/>
        <w:rPr>
          <w:rFonts w:ascii="Arial" w:hAnsi="Arial" w:cs="Arial"/>
          <w:sz w:val="20"/>
          <w:szCs w:val="20"/>
        </w:rPr>
      </w:pPr>
      <w:r w:rsidRPr="00CF3DDA">
        <w:rPr>
          <w:rFonts w:ascii="Arial" w:hAnsi="Arial" w:cs="Arial"/>
          <w:sz w:val="20"/>
          <w:szCs w:val="20"/>
        </w:rPr>
        <w:t>C) Altri titoli fino ad un massimo di punti 20</w:t>
      </w:r>
      <w:r>
        <w:rPr>
          <w:rFonts w:ascii="Arial" w:hAnsi="Arial" w:cs="Arial"/>
          <w:sz w:val="20"/>
          <w:szCs w:val="20"/>
        </w:rPr>
        <w:t>;</w:t>
      </w:r>
    </w:p>
    <w:p w:rsidR="00270B4C" w:rsidRPr="00270B4C" w:rsidRDefault="00270B4C" w:rsidP="00270B4C">
      <w:pPr>
        <w:pStyle w:val="Default"/>
        <w:widowControl/>
        <w:numPr>
          <w:ilvl w:val="0"/>
          <w:numId w:val="13"/>
        </w:numPr>
        <w:spacing w:before="120"/>
        <w:ind w:left="720" w:hanging="360"/>
        <w:jc w:val="both"/>
        <w:rPr>
          <w:rFonts w:ascii="Arial" w:hAnsi="Arial" w:cs="Arial"/>
          <w:sz w:val="20"/>
          <w:szCs w:val="20"/>
        </w:rPr>
      </w:pPr>
    </w:p>
    <w:p w:rsidR="00CA4ACD" w:rsidRPr="00270B4C" w:rsidRDefault="00270B4C" w:rsidP="00270B4C">
      <w:pPr>
        <w:autoSpaceDE w:val="0"/>
        <w:autoSpaceDN w:val="0"/>
        <w:adjustRightInd w:val="0"/>
        <w:ind w:left="360" w:firstLine="349"/>
        <w:jc w:val="both"/>
        <w:rPr>
          <w:rFonts w:ascii="Arial" w:hAnsi="Arial" w:cs="Arial"/>
          <w:sz w:val="20"/>
          <w:szCs w:val="20"/>
        </w:rPr>
      </w:pPr>
      <w:r w:rsidRPr="00270B4C">
        <w:rPr>
          <w:rFonts w:ascii="Arial" w:hAnsi="Arial" w:cs="Arial"/>
          <w:sz w:val="20"/>
          <w:szCs w:val="20"/>
        </w:rPr>
        <w:t xml:space="preserve">D) </w:t>
      </w:r>
      <w:r w:rsidRPr="00270B4C">
        <w:rPr>
          <w:rFonts w:ascii="Arial" w:hAnsi="Arial" w:cs="Arial"/>
          <w:bCs/>
          <w:sz w:val="20"/>
          <w:szCs w:val="20"/>
        </w:rPr>
        <w:t>F</w:t>
      </w:r>
      <w:r w:rsidR="00CA4ACD" w:rsidRPr="00270B4C">
        <w:rPr>
          <w:rFonts w:ascii="Arial" w:hAnsi="Arial" w:cs="Arial"/>
          <w:bCs/>
          <w:sz w:val="20"/>
          <w:szCs w:val="20"/>
        </w:rPr>
        <w:t xml:space="preserve">ino ad un massimo  di </w:t>
      </w:r>
      <w:r>
        <w:rPr>
          <w:rFonts w:ascii="Arial" w:hAnsi="Arial" w:cs="Arial"/>
          <w:sz w:val="20"/>
          <w:szCs w:val="20"/>
        </w:rPr>
        <w:t>6</w:t>
      </w:r>
      <w:r w:rsidR="00CA4ACD" w:rsidRPr="00270B4C">
        <w:rPr>
          <w:rFonts w:ascii="Arial" w:hAnsi="Arial" w:cs="Arial"/>
          <w:sz w:val="20"/>
          <w:szCs w:val="20"/>
        </w:rPr>
        <w:t>0</w:t>
      </w:r>
      <w:r w:rsidR="00CA4ACD" w:rsidRPr="00270B4C">
        <w:rPr>
          <w:rFonts w:ascii="Arial" w:hAnsi="Arial" w:cs="Arial"/>
          <w:i/>
          <w:sz w:val="20"/>
          <w:szCs w:val="20"/>
        </w:rPr>
        <w:t xml:space="preserve"> </w:t>
      </w:r>
      <w:r w:rsidR="00CA4ACD" w:rsidRPr="00270B4C">
        <w:rPr>
          <w:rFonts w:ascii="Arial" w:hAnsi="Arial" w:cs="Arial"/>
          <w:bCs/>
          <w:sz w:val="20"/>
          <w:szCs w:val="20"/>
        </w:rPr>
        <w:t xml:space="preserve"> punti per il colloquio</w:t>
      </w:r>
      <w:r>
        <w:rPr>
          <w:rFonts w:ascii="Arial" w:hAnsi="Arial" w:cs="Arial"/>
          <w:bCs/>
          <w:sz w:val="20"/>
          <w:szCs w:val="20"/>
        </w:rPr>
        <w:t>.</w:t>
      </w:r>
    </w:p>
    <w:p w:rsidR="00CA4ACD" w:rsidRDefault="00CA4ACD" w:rsidP="00A44281">
      <w:pPr>
        <w:pStyle w:val="Corpodeltesto2"/>
        <w:spacing w:after="200" w:line="360" w:lineRule="auto"/>
        <w:jc w:val="both"/>
        <w:rPr>
          <w:rFonts w:ascii="Arial" w:hAnsi="Arial" w:cs="Arial"/>
          <w:i/>
          <w:iCs/>
          <w:sz w:val="20"/>
          <w:szCs w:val="20"/>
        </w:rPr>
      </w:pPr>
    </w:p>
    <w:p w:rsidR="00A44281" w:rsidRPr="00A44281" w:rsidRDefault="00A44281" w:rsidP="00A44281">
      <w:pPr>
        <w:pStyle w:val="Corpodeltesto2"/>
        <w:spacing w:after="200" w:line="360" w:lineRule="auto"/>
        <w:jc w:val="both"/>
        <w:rPr>
          <w:rFonts w:ascii="Arial" w:hAnsi="Arial" w:cs="Arial"/>
          <w:sz w:val="20"/>
          <w:szCs w:val="20"/>
        </w:rPr>
      </w:pPr>
      <w:r w:rsidRPr="00A44281">
        <w:rPr>
          <w:rFonts w:ascii="Arial" w:hAnsi="Arial" w:cs="Arial"/>
          <w:i/>
          <w:iCs/>
          <w:sz w:val="20"/>
          <w:szCs w:val="20"/>
        </w:rPr>
        <w:t>6.3</w:t>
      </w:r>
      <w:r w:rsidRPr="00A44281">
        <w:rPr>
          <w:rFonts w:ascii="Arial" w:hAnsi="Arial" w:cs="Arial"/>
          <w:sz w:val="20"/>
          <w:szCs w:val="20"/>
        </w:rPr>
        <w:t xml:space="preserve"> Il colloquio verterà su argomenti attinenti alle attività da svolgere e sarà orientato ad accertare e valutare le conoscenze e le competenze professionali possedute dal candidato e richieste dal presente bando. </w:t>
      </w:r>
    </w:p>
    <w:p w:rsidR="00A44281" w:rsidRPr="00DF1E28" w:rsidRDefault="00A44281" w:rsidP="00A44281">
      <w:pPr>
        <w:pStyle w:val="Corpodeltesto2"/>
        <w:spacing w:after="200" w:line="360" w:lineRule="auto"/>
        <w:jc w:val="both"/>
        <w:rPr>
          <w:rFonts w:ascii="Arial" w:hAnsi="Arial" w:cs="Arial"/>
          <w:sz w:val="20"/>
          <w:szCs w:val="20"/>
        </w:rPr>
      </w:pPr>
      <w:r w:rsidRPr="00DF1E28">
        <w:rPr>
          <w:rFonts w:ascii="Arial" w:hAnsi="Arial" w:cs="Arial"/>
          <w:sz w:val="20"/>
          <w:szCs w:val="20"/>
        </w:rPr>
        <w:t xml:space="preserve">I candidati che non abbiano ricevuto alcun provvedimento di esclusione dalla selezione sono tenuti a presentarsi per il colloquio il giorno </w:t>
      </w:r>
      <w:r w:rsidR="004242F5" w:rsidRPr="009E0AD8">
        <w:rPr>
          <w:rFonts w:ascii="Arial" w:hAnsi="Arial" w:cs="Arial"/>
          <w:b/>
          <w:sz w:val="20"/>
          <w:szCs w:val="20"/>
        </w:rPr>
        <w:t>16 settembre2014</w:t>
      </w:r>
      <w:r w:rsidRPr="009E0AD8">
        <w:rPr>
          <w:rFonts w:ascii="Arial" w:hAnsi="Arial" w:cs="Arial"/>
          <w:b/>
          <w:sz w:val="20"/>
          <w:szCs w:val="20"/>
        </w:rPr>
        <w:t xml:space="preserve"> alle ore </w:t>
      </w:r>
      <w:r w:rsidR="009E0AD8" w:rsidRPr="009E0AD8">
        <w:rPr>
          <w:rFonts w:ascii="Arial" w:hAnsi="Arial" w:cs="Arial"/>
          <w:b/>
          <w:sz w:val="20"/>
          <w:szCs w:val="20"/>
        </w:rPr>
        <w:t>10.3</w:t>
      </w:r>
      <w:r w:rsidR="00DF1E28" w:rsidRPr="009E0AD8">
        <w:rPr>
          <w:rFonts w:ascii="Arial" w:hAnsi="Arial" w:cs="Arial"/>
          <w:b/>
          <w:sz w:val="20"/>
          <w:szCs w:val="20"/>
        </w:rPr>
        <w:t>0</w:t>
      </w:r>
      <w:r w:rsidR="00DF1E28" w:rsidRPr="00DF1E28">
        <w:rPr>
          <w:rFonts w:ascii="Arial" w:hAnsi="Arial" w:cs="Arial"/>
          <w:sz w:val="20"/>
          <w:szCs w:val="20"/>
        </w:rPr>
        <w:t xml:space="preserve"> </w:t>
      </w:r>
      <w:r w:rsidRPr="00DF1E28">
        <w:rPr>
          <w:rFonts w:ascii="Arial" w:hAnsi="Arial" w:cs="Arial"/>
          <w:sz w:val="20"/>
          <w:szCs w:val="20"/>
        </w:rPr>
        <w:t xml:space="preserve">presso la </w:t>
      </w:r>
      <w:r w:rsidR="00CA4ACD" w:rsidRPr="00DF1E28">
        <w:rPr>
          <w:rFonts w:ascii="Arial" w:hAnsi="Arial" w:cs="Arial"/>
          <w:sz w:val="20"/>
          <w:szCs w:val="20"/>
        </w:rPr>
        <w:t>sede del Dipartimento di Architettura via della Mattonaia, 14 - 4° piano</w:t>
      </w:r>
    </w:p>
    <w:p w:rsidR="00A44281" w:rsidRPr="00A44281" w:rsidRDefault="00A44281" w:rsidP="00A44281">
      <w:pPr>
        <w:pStyle w:val="Corpodeltesto2"/>
        <w:spacing w:after="200" w:line="360" w:lineRule="auto"/>
        <w:jc w:val="both"/>
        <w:rPr>
          <w:rFonts w:ascii="Arial" w:hAnsi="Arial" w:cs="Arial"/>
          <w:b/>
          <w:sz w:val="20"/>
          <w:szCs w:val="20"/>
        </w:rPr>
      </w:pPr>
      <w:r w:rsidRPr="00A44281">
        <w:rPr>
          <w:rFonts w:ascii="Arial" w:hAnsi="Arial" w:cs="Arial"/>
          <w:b/>
          <w:sz w:val="20"/>
          <w:szCs w:val="20"/>
        </w:rPr>
        <w:t>La presente pubblicazione ha valore di notifica.</w:t>
      </w:r>
    </w:p>
    <w:p w:rsidR="00A44281" w:rsidRPr="00A44281" w:rsidRDefault="00A44281" w:rsidP="00A44281">
      <w:pPr>
        <w:pStyle w:val="Corpodeltesto2"/>
        <w:spacing w:line="360" w:lineRule="auto"/>
        <w:jc w:val="both"/>
        <w:rPr>
          <w:rFonts w:ascii="Arial" w:hAnsi="Arial" w:cs="Arial"/>
          <w:sz w:val="20"/>
          <w:szCs w:val="20"/>
        </w:rPr>
      </w:pPr>
      <w:r w:rsidRPr="00A44281">
        <w:rPr>
          <w:rFonts w:ascii="Arial" w:hAnsi="Arial" w:cs="Arial"/>
          <w:sz w:val="20"/>
          <w:szCs w:val="20"/>
        </w:rPr>
        <w:t xml:space="preserve">Per essere ammessi a sostenere il colloquio i candidati dovranno essere muniti di un valido </w:t>
      </w:r>
      <w:r w:rsidRPr="00A44281">
        <w:rPr>
          <w:rFonts w:ascii="Arial" w:hAnsi="Arial" w:cs="Arial"/>
          <w:sz w:val="20"/>
          <w:szCs w:val="20"/>
        </w:rPr>
        <w:lastRenderedPageBreak/>
        <w:t>documento di riconoscimento.</w:t>
      </w:r>
    </w:p>
    <w:p w:rsidR="00A44281" w:rsidRPr="00A44281" w:rsidRDefault="00A44281" w:rsidP="00A44281">
      <w:pPr>
        <w:pStyle w:val="Corpodeltesto2"/>
        <w:autoSpaceDE w:val="0"/>
        <w:autoSpaceDN w:val="0"/>
        <w:adjustRightInd w:val="0"/>
        <w:spacing w:line="360" w:lineRule="auto"/>
        <w:rPr>
          <w:rFonts w:ascii="Arial" w:hAnsi="Arial" w:cs="Arial"/>
          <w:sz w:val="20"/>
          <w:szCs w:val="20"/>
        </w:rPr>
      </w:pPr>
      <w:r w:rsidRPr="00A44281">
        <w:rPr>
          <w:rFonts w:ascii="Arial" w:hAnsi="Arial" w:cs="Arial"/>
          <w:sz w:val="20"/>
          <w:szCs w:val="20"/>
        </w:rPr>
        <w:t>L’assenza del candidato al colloquio sarà considerata come rinuncia alla procedura.</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i/>
          <w:iCs/>
          <w:sz w:val="20"/>
          <w:szCs w:val="20"/>
        </w:rPr>
        <w:t>6.4</w:t>
      </w:r>
      <w:r w:rsidRPr="00A44281">
        <w:rPr>
          <w:rFonts w:ascii="Arial" w:hAnsi="Arial" w:cs="Arial"/>
          <w:sz w:val="20"/>
          <w:szCs w:val="20"/>
        </w:rPr>
        <w:t xml:space="preserve"> Al termine della procedura di valutazione, la Commissione redigerà un verbale delle operazioni compiute in cui darà conto delle valutazioni espresse nei confronti dei candidati. </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sz w:val="20"/>
          <w:szCs w:val="20"/>
        </w:rPr>
        <w:t xml:space="preserve">L’Amministrazione si riserva la facoltà di procedere ad idonei controlli sulla veridicità delle dichiarazioni sostitutive contenute nella domanda di partecipazione alla procedura e nel curriculum. </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sz w:val="20"/>
          <w:szCs w:val="20"/>
        </w:rPr>
        <w:t xml:space="preserve"> </w:t>
      </w:r>
      <w:r w:rsidRPr="00A44281">
        <w:rPr>
          <w:rFonts w:ascii="Arial" w:hAnsi="Arial" w:cs="Arial"/>
          <w:i/>
          <w:iCs/>
          <w:sz w:val="20"/>
          <w:szCs w:val="20"/>
        </w:rPr>
        <w:t>6.5</w:t>
      </w:r>
      <w:r w:rsidRPr="00A44281">
        <w:rPr>
          <w:rFonts w:ascii="Arial" w:hAnsi="Arial" w:cs="Arial"/>
          <w:sz w:val="20"/>
          <w:szCs w:val="20"/>
        </w:rPr>
        <w:t xml:space="preserve"> La Commissione formula la graduatoria di merito secondo l’ordine decrescente del punteggio attribuito ai candidati. </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sz w:val="20"/>
          <w:szCs w:val="20"/>
        </w:rPr>
        <w:t>L’incarico di collaborazione verrà conferito al candidato che raggiunge la votazione più elevata; a parità di punteggio precede il candidato più giovane di età.</w:t>
      </w:r>
    </w:p>
    <w:p w:rsidR="00A44281" w:rsidRPr="00A44281" w:rsidRDefault="00A44281" w:rsidP="00A44281">
      <w:pPr>
        <w:pStyle w:val="Style2"/>
        <w:jc w:val="both"/>
        <w:rPr>
          <w:rFonts w:ascii="Arial" w:hAnsi="Arial" w:cs="Arial"/>
          <w:i/>
        </w:rPr>
      </w:pPr>
      <w:r w:rsidRPr="00A44281">
        <w:rPr>
          <w:rFonts w:ascii="Arial" w:hAnsi="Arial" w:cs="Arial"/>
          <w:i/>
          <w:iCs/>
          <w:color w:val="auto"/>
          <w:spacing w:val="6"/>
        </w:rPr>
        <w:t>6.6</w:t>
      </w:r>
      <w:r w:rsidRPr="00A44281">
        <w:rPr>
          <w:rFonts w:ascii="Arial" w:hAnsi="Arial" w:cs="Arial"/>
          <w:color w:val="auto"/>
          <w:spacing w:val="6"/>
        </w:rPr>
        <w:t xml:space="preserve"> </w:t>
      </w:r>
      <w:r w:rsidRPr="00A44281">
        <w:rPr>
          <w:rFonts w:ascii="Arial" w:hAnsi="Arial" w:cs="Arial"/>
        </w:rPr>
        <w:t>Della graduatoria sarà data pubblicità mediante affissione all’Albo ufficiale del</w:t>
      </w:r>
      <w:r w:rsidR="00CA4ACD">
        <w:rPr>
          <w:rFonts w:ascii="Arial" w:hAnsi="Arial" w:cs="Arial"/>
        </w:rPr>
        <w:t xml:space="preserve">l’Ateneo </w:t>
      </w:r>
      <w:hyperlink r:id="rId8" w:history="1">
        <w:r w:rsidR="00CA4ACD" w:rsidRPr="004144F4">
          <w:rPr>
            <w:rStyle w:val="Collegamentoipertestuale"/>
            <w:rFonts w:ascii="Arial" w:hAnsi="Arial" w:cs="Arial"/>
          </w:rPr>
          <w:t>http://www.unifi.it/vp-9008-albo-ufficiale.html</w:t>
        </w:r>
      </w:hyperlink>
      <w:r w:rsidR="00CA4ACD">
        <w:rPr>
          <w:rFonts w:ascii="Arial" w:hAnsi="Arial" w:cs="Arial"/>
        </w:rPr>
        <w:t xml:space="preserve"> </w:t>
      </w:r>
    </w:p>
    <w:p w:rsidR="00A44281" w:rsidRPr="00A44281" w:rsidRDefault="00A44281" w:rsidP="00A44281">
      <w:pPr>
        <w:pStyle w:val="Style2"/>
        <w:jc w:val="both"/>
        <w:rPr>
          <w:rFonts w:ascii="Arial" w:hAnsi="Arial" w:cs="Arial"/>
          <w:b/>
        </w:rPr>
      </w:pPr>
      <w:r w:rsidRPr="00A44281">
        <w:rPr>
          <w:rFonts w:ascii="Arial" w:hAnsi="Arial" w:cs="Arial"/>
          <w:b/>
        </w:rPr>
        <w:t>Tutte le informazioni, le modifiche e le integrazioni relative al presente avviso saranno rese note sulla pagina web dell’Ateneo e del Dipartimento</w:t>
      </w:r>
      <w:r w:rsidR="00270B4C" w:rsidRPr="00270B4C">
        <w:t xml:space="preserve"> </w:t>
      </w:r>
      <w:hyperlink r:id="rId9" w:history="1">
        <w:r w:rsidR="00270B4C" w:rsidRPr="00270B4C">
          <w:rPr>
            <w:rStyle w:val="Collegamentoipertestuale"/>
            <w:rFonts w:ascii="Arial" w:hAnsi="Arial" w:cs="Arial"/>
          </w:rPr>
          <w:t>http://www.dida.unifi.it</w:t>
        </w:r>
      </w:hyperlink>
      <w:r w:rsidR="00270B4C">
        <w:rPr>
          <w:rFonts w:ascii="Arial" w:hAnsi="Arial" w:cs="Arial"/>
          <w:b/>
        </w:rPr>
        <w:t xml:space="preserve"> </w:t>
      </w:r>
      <w:r w:rsidRPr="00A44281">
        <w:rPr>
          <w:rFonts w:ascii="Arial" w:hAnsi="Arial" w:cs="Arial"/>
          <w:b/>
        </w:rPr>
        <w:t>, dove verrà pubblicata anche la composizione della Commissione.</w:t>
      </w:r>
    </w:p>
    <w:p w:rsidR="00A44281" w:rsidRPr="00A44281" w:rsidRDefault="00A44281" w:rsidP="00A44281">
      <w:pPr>
        <w:pStyle w:val="Style2"/>
        <w:jc w:val="both"/>
        <w:rPr>
          <w:rFonts w:ascii="Arial" w:hAnsi="Arial" w:cs="Arial"/>
          <w:b/>
        </w:rPr>
      </w:pPr>
    </w:p>
    <w:p w:rsidR="00A44281" w:rsidRPr="00A44281" w:rsidRDefault="00A44281" w:rsidP="00A44281">
      <w:pPr>
        <w:pStyle w:val="Style2"/>
        <w:jc w:val="center"/>
        <w:rPr>
          <w:rFonts w:ascii="Arial" w:hAnsi="Arial" w:cs="Arial"/>
          <w:b/>
        </w:rPr>
      </w:pPr>
      <w:r w:rsidRPr="00A44281">
        <w:rPr>
          <w:rFonts w:ascii="Arial" w:hAnsi="Arial" w:cs="Arial"/>
          <w:b/>
        </w:rPr>
        <w:t>Art. 7 – Stipula del  contratto</w:t>
      </w:r>
    </w:p>
    <w:p w:rsidR="00A44281" w:rsidRPr="00A44281" w:rsidRDefault="00A44281" w:rsidP="00A44281">
      <w:pPr>
        <w:pStyle w:val="Style2"/>
        <w:jc w:val="center"/>
        <w:rPr>
          <w:rFonts w:ascii="Arial" w:hAnsi="Arial" w:cs="Arial"/>
          <w:b/>
          <w:color w:val="auto"/>
          <w:spacing w:val="3"/>
        </w:rPr>
      </w:pPr>
    </w:p>
    <w:p w:rsidR="00A44281" w:rsidRPr="00A44281" w:rsidRDefault="00A44281" w:rsidP="00A44281">
      <w:pPr>
        <w:pStyle w:val="Corpodeltesto3"/>
        <w:spacing w:line="360" w:lineRule="auto"/>
        <w:jc w:val="both"/>
        <w:rPr>
          <w:rFonts w:ascii="Arial" w:hAnsi="Arial" w:cs="Arial"/>
          <w:sz w:val="20"/>
          <w:szCs w:val="20"/>
        </w:rPr>
      </w:pPr>
      <w:r w:rsidRPr="00A44281">
        <w:rPr>
          <w:rFonts w:ascii="Arial" w:hAnsi="Arial" w:cs="Arial"/>
          <w:sz w:val="20"/>
          <w:szCs w:val="20"/>
        </w:rPr>
        <w:t>I candidati risultati vincitori saranno invitati alla stipula del contratto individuale di collaborazione coordinata e continuativa.</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 xml:space="preserve">Nel caso di candidati extracomunitari la stipula del contratto sarà altresì subordinata al possesso dei documenti comprovanti il regolare soggiorno in Italia ai sensi del “Testo Unico delle disposizioni concernenti la disciplina dell’immigrazione e norme sulla condizione dello straniero (D. </w:t>
      </w:r>
      <w:proofErr w:type="spellStart"/>
      <w:r w:rsidRPr="00A44281">
        <w:rPr>
          <w:rFonts w:ascii="Arial" w:hAnsi="Arial" w:cs="Arial"/>
          <w:sz w:val="20"/>
          <w:szCs w:val="20"/>
        </w:rPr>
        <w:t>Lgs</w:t>
      </w:r>
      <w:proofErr w:type="spellEnd"/>
      <w:r w:rsidRPr="00A44281">
        <w:rPr>
          <w:rFonts w:ascii="Arial" w:hAnsi="Arial" w:cs="Arial"/>
          <w:sz w:val="20"/>
          <w:szCs w:val="20"/>
        </w:rPr>
        <w:t xml:space="preserve">. N. 286/1998 e successive modifiche e integrazioni). </w:t>
      </w:r>
    </w:p>
    <w:p w:rsidR="00A44281" w:rsidRPr="00A44281" w:rsidRDefault="00A44281" w:rsidP="00A44281">
      <w:pPr>
        <w:pStyle w:val="Corpodeltesto3"/>
        <w:spacing w:line="360" w:lineRule="auto"/>
        <w:rPr>
          <w:rFonts w:ascii="Arial" w:hAnsi="Arial" w:cs="Arial"/>
          <w:sz w:val="20"/>
          <w:szCs w:val="20"/>
        </w:rPr>
      </w:pPr>
      <w:r w:rsidRPr="00A44281">
        <w:rPr>
          <w:rFonts w:ascii="Arial" w:hAnsi="Arial" w:cs="Arial"/>
          <w:sz w:val="20"/>
          <w:szCs w:val="20"/>
        </w:rPr>
        <w:t>La mancata presentazione sarà intesa come rinuncia alla stipula del contratto.</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 xml:space="preserve">Non si potrà inoltre procedere alla stipula del contratto qualora il vincitore si trovi nella condizione  di cui al  comma 1 dell’art. 25 della legge 724/1994 che prevede che “al personale delle amministrazioni di cui all'articolo 1, comma 2, del decreto legislativo 3 febbraio 1993, n. 29, che cessa volontariamente dal servizio pur non avendo il requisito </w:t>
      </w:r>
      <w:r w:rsidRPr="00A44281">
        <w:rPr>
          <w:rFonts w:ascii="Arial" w:hAnsi="Arial" w:cs="Arial"/>
          <w:sz w:val="20"/>
          <w:szCs w:val="20"/>
        </w:rPr>
        <w:lastRenderedPageBreak/>
        <w:t xml:space="preserve">previsto per il pensionamento di vecchiaia dai rispettivi ordinamenti previdenziali ma che ha tuttavia il requisito contributivo per l'ottenimento della pensione anticipata di anzianità previsto dai rispettivi ordinamenti, non possono essere conferiti incarichi di consulenza, collaborazione, studio e ricerca da parte dell'amministrazione di provenienza o di amministrazioni con le quali ha avuto rapporti di lavoro o impiego nei cinque anni precedenti a quello della cessazione dal servizio”. </w:t>
      </w:r>
    </w:p>
    <w:p w:rsidR="00A44281" w:rsidRPr="00A44281" w:rsidRDefault="00A44281" w:rsidP="00A44281">
      <w:pPr>
        <w:autoSpaceDE w:val="0"/>
        <w:autoSpaceDN w:val="0"/>
        <w:adjustRightInd w:val="0"/>
        <w:spacing w:line="360" w:lineRule="auto"/>
        <w:jc w:val="center"/>
        <w:rPr>
          <w:rFonts w:ascii="Arial" w:hAnsi="Arial" w:cs="Arial"/>
          <w:b/>
          <w:sz w:val="20"/>
          <w:szCs w:val="20"/>
        </w:rPr>
      </w:pPr>
    </w:p>
    <w:p w:rsidR="00A44281" w:rsidRPr="00A44281" w:rsidRDefault="00A44281" w:rsidP="00A44281">
      <w:pPr>
        <w:autoSpaceDE w:val="0"/>
        <w:autoSpaceDN w:val="0"/>
        <w:adjustRightInd w:val="0"/>
        <w:spacing w:line="360" w:lineRule="auto"/>
        <w:jc w:val="center"/>
        <w:rPr>
          <w:rFonts w:ascii="Arial" w:hAnsi="Arial" w:cs="Arial"/>
          <w:b/>
          <w:color w:val="000000"/>
          <w:sz w:val="20"/>
          <w:szCs w:val="20"/>
        </w:rPr>
      </w:pPr>
      <w:r w:rsidRPr="00A44281">
        <w:rPr>
          <w:rFonts w:ascii="Arial" w:hAnsi="Arial" w:cs="Arial"/>
          <w:b/>
          <w:sz w:val="20"/>
          <w:szCs w:val="20"/>
        </w:rPr>
        <w:t>Art. 8 – Trattamento dei dati personali</w:t>
      </w:r>
    </w:p>
    <w:p w:rsidR="00A44281" w:rsidRPr="00A44281" w:rsidRDefault="00A44281" w:rsidP="00A44281">
      <w:pPr>
        <w:spacing w:line="360" w:lineRule="auto"/>
        <w:jc w:val="both"/>
        <w:rPr>
          <w:rFonts w:ascii="Arial" w:hAnsi="Arial" w:cs="Arial"/>
          <w:color w:val="000000"/>
          <w:sz w:val="20"/>
          <w:szCs w:val="20"/>
        </w:rPr>
      </w:pPr>
    </w:p>
    <w:p w:rsidR="00A44281" w:rsidRPr="00A44281" w:rsidRDefault="00A44281" w:rsidP="00A44281">
      <w:pPr>
        <w:spacing w:line="360" w:lineRule="auto"/>
        <w:jc w:val="both"/>
        <w:rPr>
          <w:rFonts w:ascii="Arial" w:hAnsi="Arial" w:cs="Arial"/>
          <w:color w:val="000000"/>
          <w:sz w:val="20"/>
          <w:szCs w:val="20"/>
        </w:rPr>
      </w:pPr>
      <w:r w:rsidRPr="00A44281">
        <w:rPr>
          <w:rFonts w:ascii="Arial" w:hAnsi="Arial" w:cs="Arial"/>
          <w:color w:val="000000"/>
          <w:sz w:val="20"/>
          <w:szCs w:val="20"/>
        </w:rPr>
        <w:t xml:space="preserve">I dati trasmessi dai candidati saranno trattati per le finalità di gestione della presente procedura comparativa, ai sensi del Regolamento di Ateneo di attuazione del codice di protezione dei dati personali in possesso dell’Università degli Studi di Firenze e del Regolamento di Ateneo per il trattamento dei dati sensibili e giudiziari in attuazione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xml:space="preserve">. n. 196/2003. In qualsiasi momento gli interessati potranno esercitare i diritti ai sensi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n. 30 giugno 2003, n. 196.</w:t>
      </w:r>
    </w:p>
    <w:p w:rsidR="00A44281" w:rsidRPr="00A44281" w:rsidRDefault="00A44281" w:rsidP="00A44281">
      <w:pPr>
        <w:spacing w:line="360" w:lineRule="auto"/>
        <w:jc w:val="both"/>
        <w:rPr>
          <w:rFonts w:ascii="Arial" w:hAnsi="Arial" w:cs="Arial"/>
          <w:color w:val="000000"/>
          <w:sz w:val="20"/>
          <w:szCs w:val="20"/>
        </w:rPr>
      </w:pPr>
    </w:p>
    <w:p w:rsidR="00A44281" w:rsidRPr="00A44281" w:rsidRDefault="00A44281" w:rsidP="00A44281">
      <w:pPr>
        <w:pStyle w:val="Titolo3"/>
        <w:spacing w:line="360" w:lineRule="auto"/>
        <w:rPr>
          <w:rFonts w:ascii="Arial" w:hAnsi="Arial" w:cs="Arial"/>
          <w:sz w:val="20"/>
          <w:szCs w:val="20"/>
          <w:lang w:val="it-IT"/>
        </w:rPr>
      </w:pPr>
      <w:r w:rsidRPr="00A44281">
        <w:rPr>
          <w:rFonts w:ascii="Arial" w:hAnsi="Arial" w:cs="Arial"/>
          <w:sz w:val="20"/>
          <w:szCs w:val="20"/>
          <w:lang w:val="it-IT"/>
        </w:rPr>
        <w:t>Art. 9 – Unità organizzativa competente e responsabile del procedimento</w:t>
      </w:r>
    </w:p>
    <w:p w:rsidR="00A44281" w:rsidRPr="00A44281" w:rsidRDefault="00A44281" w:rsidP="00A44281">
      <w:pPr>
        <w:spacing w:before="100" w:beforeAutospacing="1" w:after="100" w:afterAutospacing="1" w:line="360" w:lineRule="auto"/>
        <w:jc w:val="both"/>
        <w:rPr>
          <w:rFonts w:ascii="Arial" w:hAnsi="Arial" w:cs="Arial"/>
          <w:color w:val="333333"/>
          <w:sz w:val="20"/>
          <w:szCs w:val="20"/>
        </w:rPr>
      </w:pPr>
      <w:r w:rsidRPr="00A44281">
        <w:rPr>
          <w:rFonts w:ascii="Arial" w:hAnsi="Arial" w:cs="Arial"/>
          <w:sz w:val="20"/>
          <w:szCs w:val="20"/>
        </w:rPr>
        <w:t xml:space="preserve">Ai sensi della Legge n. 241/1990 e s.m. nonché del </w:t>
      </w:r>
      <w:r w:rsidRPr="00A44281">
        <w:rPr>
          <w:rFonts w:ascii="Arial" w:hAnsi="Arial" w:cs="Arial"/>
          <w:color w:val="000000"/>
          <w:sz w:val="20"/>
          <w:szCs w:val="20"/>
        </w:rPr>
        <w:t xml:space="preserve">“Regolamento sui procedimenti amministrativi </w:t>
      </w:r>
      <w:r w:rsidRPr="00A44281">
        <w:rPr>
          <w:rFonts w:ascii="Arial" w:hAnsi="Arial" w:cs="Arial"/>
          <w:sz w:val="20"/>
          <w:szCs w:val="20"/>
        </w:rPr>
        <w:t xml:space="preserve">dell’Università degli Studi di Firenze” è individuata quale Unità organizzativa competente </w:t>
      </w:r>
      <w:r w:rsidR="00CA4ACD" w:rsidRPr="00CA4ACD">
        <w:rPr>
          <w:rFonts w:ascii="Arial" w:hAnsi="Arial" w:cs="Arial"/>
          <w:sz w:val="20"/>
          <w:szCs w:val="20"/>
        </w:rPr>
        <w:t>Dipartimento di Architettura</w:t>
      </w:r>
    </w:p>
    <w:p w:rsidR="00A44281" w:rsidRPr="00A44281" w:rsidRDefault="00A44281" w:rsidP="00A44281">
      <w:pPr>
        <w:spacing w:line="360" w:lineRule="auto"/>
        <w:jc w:val="both"/>
        <w:rPr>
          <w:rFonts w:ascii="Arial" w:hAnsi="Arial" w:cs="Arial"/>
          <w:sz w:val="20"/>
          <w:szCs w:val="20"/>
        </w:rPr>
      </w:pPr>
      <w:r w:rsidRPr="00A44281">
        <w:rPr>
          <w:rFonts w:ascii="Arial" w:hAnsi="Arial" w:cs="Arial"/>
          <w:sz w:val="20"/>
          <w:szCs w:val="20"/>
        </w:rPr>
        <w:t xml:space="preserve">Il responsabile del procedimento è </w:t>
      </w:r>
      <w:r w:rsidR="00CA4ACD">
        <w:rPr>
          <w:rFonts w:ascii="Arial" w:hAnsi="Arial" w:cs="Arial"/>
          <w:sz w:val="20"/>
          <w:szCs w:val="20"/>
        </w:rPr>
        <w:t xml:space="preserve">il dott. Stefano Franci </w:t>
      </w:r>
      <w:hyperlink r:id="rId10" w:history="1">
        <w:r w:rsidR="00CA4ACD" w:rsidRPr="004144F4">
          <w:rPr>
            <w:rStyle w:val="Collegamentoipertestuale"/>
            <w:rFonts w:ascii="Arial" w:hAnsi="Arial" w:cs="Arial"/>
            <w:sz w:val="20"/>
            <w:szCs w:val="20"/>
          </w:rPr>
          <w:t>stefano.franci@unifi.it</w:t>
        </w:r>
      </w:hyperlink>
      <w:r w:rsidR="00CA4ACD">
        <w:rPr>
          <w:rFonts w:ascii="Arial" w:hAnsi="Arial" w:cs="Arial"/>
          <w:sz w:val="20"/>
          <w:szCs w:val="20"/>
        </w:rPr>
        <w:t xml:space="preserve"> - Dipartimento di Architettura – Via della Mattonaia, 14 Firenze tel. 055 2755416</w:t>
      </w:r>
    </w:p>
    <w:p w:rsidR="00A44281" w:rsidRPr="00A44281" w:rsidRDefault="00A44281" w:rsidP="00A44281">
      <w:pPr>
        <w:pStyle w:val="Default"/>
        <w:spacing w:line="360" w:lineRule="auto"/>
        <w:ind w:left="720" w:hanging="12"/>
        <w:jc w:val="both"/>
        <w:rPr>
          <w:rFonts w:ascii="Arial" w:hAnsi="Arial" w:cs="Arial"/>
          <w:sz w:val="20"/>
          <w:szCs w:val="20"/>
        </w:rPr>
      </w:pPr>
    </w:p>
    <w:p w:rsidR="00A44281" w:rsidRPr="00A44281" w:rsidRDefault="00A44281" w:rsidP="00A44281">
      <w:pPr>
        <w:pStyle w:val="Default"/>
        <w:spacing w:line="360" w:lineRule="auto"/>
        <w:ind w:left="12" w:hanging="12"/>
        <w:jc w:val="both"/>
        <w:rPr>
          <w:rFonts w:ascii="Arial" w:hAnsi="Arial" w:cs="Arial"/>
          <w:sz w:val="20"/>
          <w:szCs w:val="20"/>
        </w:rPr>
      </w:pPr>
      <w:r w:rsidRPr="004242F5">
        <w:rPr>
          <w:rFonts w:ascii="Arial" w:hAnsi="Arial" w:cs="Arial"/>
          <w:sz w:val="20"/>
          <w:szCs w:val="20"/>
        </w:rPr>
        <w:t xml:space="preserve">Firenze, </w:t>
      </w:r>
      <w:r w:rsidR="004242F5" w:rsidRPr="004242F5">
        <w:rPr>
          <w:rFonts w:ascii="Arial" w:hAnsi="Arial" w:cs="Arial"/>
          <w:sz w:val="20"/>
          <w:szCs w:val="20"/>
        </w:rPr>
        <w:t>23</w:t>
      </w:r>
      <w:r w:rsidR="00DF1E28" w:rsidRPr="004242F5">
        <w:rPr>
          <w:rFonts w:ascii="Arial" w:hAnsi="Arial" w:cs="Arial"/>
          <w:sz w:val="20"/>
          <w:szCs w:val="20"/>
        </w:rPr>
        <w:t xml:space="preserve"> luglio 2014</w:t>
      </w:r>
    </w:p>
    <w:p w:rsidR="00A44281" w:rsidRPr="00A44281" w:rsidRDefault="00A44281" w:rsidP="00A44281">
      <w:pPr>
        <w:spacing w:line="340" w:lineRule="exact"/>
        <w:ind w:firstLine="4922"/>
        <w:jc w:val="center"/>
        <w:rPr>
          <w:rFonts w:ascii="Arial" w:hAnsi="Arial" w:cs="Arial"/>
          <w:color w:val="000000"/>
          <w:sz w:val="20"/>
          <w:szCs w:val="20"/>
        </w:rPr>
      </w:pPr>
    </w:p>
    <w:p w:rsidR="00A44281" w:rsidRPr="00A44281" w:rsidRDefault="00A44281" w:rsidP="00A44281">
      <w:pPr>
        <w:spacing w:line="340" w:lineRule="exact"/>
        <w:ind w:left="4213" w:firstLine="41"/>
        <w:rPr>
          <w:rFonts w:ascii="Arial" w:hAnsi="Arial" w:cs="Arial"/>
          <w:color w:val="000000"/>
          <w:sz w:val="20"/>
          <w:szCs w:val="20"/>
        </w:rPr>
      </w:pPr>
      <w:r w:rsidRPr="00A44281">
        <w:rPr>
          <w:rFonts w:ascii="Arial" w:hAnsi="Arial" w:cs="Arial"/>
          <w:color w:val="000000"/>
          <w:sz w:val="20"/>
          <w:szCs w:val="20"/>
        </w:rPr>
        <w:t>IL DIRETTORE DEL DIPARTIMENTO</w:t>
      </w:r>
    </w:p>
    <w:p w:rsidR="00A44281" w:rsidRPr="00A44281" w:rsidRDefault="00CA4ACD" w:rsidP="00A44281">
      <w:pPr>
        <w:pStyle w:val="NormaleDiDA"/>
      </w:pPr>
      <w:r>
        <w:rPr>
          <w:i/>
        </w:rPr>
        <w:tab/>
      </w:r>
      <w:r>
        <w:rPr>
          <w:i/>
        </w:rPr>
        <w:tab/>
      </w:r>
      <w:r>
        <w:rPr>
          <w:i/>
        </w:rPr>
        <w:tab/>
      </w:r>
      <w:r>
        <w:rPr>
          <w:i/>
        </w:rPr>
        <w:tab/>
      </w:r>
      <w:r>
        <w:rPr>
          <w:i/>
        </w:rPr>
        <w:tab/>
      </w:r>
      <w:r>
        <w:rPr>
          <w:i/>
        </w:rPr>
        <w:tab/>
        <w:t xml:space="preserve">       F.to Prof. Saverio Mecca</w:t>
      </w:r>
    </w:p>
    <w:p w:rsidR="00A44281" w:rsidRPr="00A44281" w:rsidRDefault="00A44281" w:rsidP="00A44281">
      <w:pPr>
        <w:pStyle w:val="NormaleDiDA"/>
        <w:rPr>
          <w:b/>
        </w:rPr>
      </w:pPr>
    </w:p>
    <w:p w:rsidR="00A44281" w:rsidRPr="00A44281" w:rsidRDefault="00A44281" w:rsidP="00A44281">
      <w:pPr>
        <w:pStyle w:val="NormaleDiDA"/>
      </w:pPr>
    </w:p>
    <w:p w:rsidR="00A44281" w:rsidRPr="00A44281" w:rsidRDefault="00A44281" w:rsidP="00A44281">
      <w:pPr>
        <w:pStyle w:val="NormaleDiDA"/>
      </w:pPr>
    </w:p>
    <w:p w:rsidR="00A44281" w:rsidRPr="00A44281" w:rsidRDefault="00A44281" w:rsidP="00A44281">
      <w:pPr>
        <w:pStyle w:val="NormaleDiDA"/>
      </w:pPr>
    </w:p>
    <w:p w:rsidR="00A44281" w:rsidRPr="00A44281" w:rsidRDefault="00A44281" w:rsidP="00A44281">
      <w:pPr>
        <w:pStyle w:val="NormaleDiDA"/>
      </w:pPr>
    </w:p>
    <w:p w:rsidR="00D6238A" w:rsidRPr="00A44281" w:rsidRDefault="00D6238A" w:rsidP="00B657BA">
      <w:pPr>
        <w:rPr>
          <w:rFonts w:ascii="Arial" w:hAnsi="Arial" w:cs="Arial"/>
          <w:sz w:val="20"/>
          <w:szCs w:val="20"/>
        </w:rPr>
      </w:pPr>
    </w:p>
    <w:sectPr w:rsidR="00D6238A" w:rsidRPr="00A44281" w:rsidSect="004B260C">
      <w:headerReference w:type="default" r:id="rId11"/>
      <w:headerReference w:type="first" r:id="rId12"/>
      <w:footerReference w:type="first" r:id="rId13"/>
      <w:type w:val="continuous"/>
      <w:pgSz w:w="11906" w:h="16838"/>
      <w:pgMar w:top="3004" w:right="1304" w:bottom="2551" w:left="2381" w:header="680" w:footer="567"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3E" w:rsidRDefault="009B6A3E">
      <w:r>
        <w:separator/>
      </w:r>
    </w:p>
  </w:endnote>
  <w:endnote w:type="continuationSeparator" w:id="0">
    <w:p w:rsidR="009B6A3E" w:rsidRDefault="009B6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43" w:rsidRPr="00AA532B" w:rsidRDefault="005C4EF9" w:rsidP="003B55FB">
    <w:pPr>
      <w:pStyle w:val="StilePidipaginaGrassetto"/>
      <w:rPr>
        <w:rFonts w:cs="Arial"/>
      </w:rPr>
    </w:pPr>
    <w:r>
      <w:rPr>
        <w:rFonts w:cs="Arial"/>
      </w:rPr>
      <w:t>Direzione Dipartimento di Architettura (</w:t>
    </w:r>
    <w:proofErr w:type="spellStart"/>
    <w:r>
      <w:rPr>
        <w:rFonts w:cs="Arial"/>
      </w:rPr>
      <w:t>DiDA</w:t>
    </w:r>
    <w:proofErr w:type="spellEnd"/>
    <w:r>
      <w:rPr>
        <w:rFonts w:cs="Arial"/>
      </w:rPr>
      <w:t>)</w:t>
    </w:r>
  </w:p>
  <w:p w:rsidR="00712443" w:rsidRPr="00AA532B" w:rsidRDefault="00730782" w:rsidP="00BF55B6">
    <w:pPr>
      <w:pStyle w:val="StilePidiPagina"/>
      <w:rPr>
        <w:rFonts w:cs="Arial"/>
      </w:rPr>
    </w:pPr>
    <w:r>
      <w:rPr>
        <w:rFonts w:cs="Arial"/>
      </w:rPr>
      <w:t xml:space="preserve">Via </w:t>
    </w:r>
    <w:r w:rsidR="005C4EF9">
      <w:rPr>
        <w:rFonts w:cs="Arial"/>
      </w:rPr>
      <w:t>della Mattonaia, 14</w:t>
    </w:r>
    <w:r w:rsidR="00712443" w:rsidRPr="00AA532B">
      <w:rPr>
        <w:rFonts w:cs="Arial"/>
      </w:rPr>
      <w:t xml:space="preserve"> </w:t>
    </w:r>
    <w:r w:rsidR="005C4EF9">
      <w:rPr>
        <w:rFonts w:cs="Arial"/>
      </w:rPr>
      <w:t xml:space="preserve"> – 50121</w:t>
    </w:r>
    <w:r w:rsidR="00712443" w:rsidRPr="00AA532B">
      <w:rPr>
        <w:rFonts w:cs="Arial"/>
      </w:rPr>
      <w:t xml:space="preserve"> Firenze</w:t>
    </w:r>
  </w:p>
  <w:p w:rsidR="00712443" w:rsidRPr="00AA532B" w:rsidRDefault="00730782" w:rsidP="00BF55B6">
    <w:pPr>
      <w:pStyle w:val="StilePidiPagina"/>
      <w:rPr>
        <w:rFonts w:cs="Arial"/>
      </w:rPr>
    </w:pPr>
    <w:r>
      <w:rPr>
        <w:rFonts w:cs="Arial"/>
      </w:rPr>
      <w:t>Telefono +</w:t>
    </w:r>
    <w:r w:rsidR="00712443" w:rsidRPr="00AA532B">
      <w:rPr>
        <w:rFonts w:cs="Arial"/>
      </w:rPr>
      <w:t xml:space="preserve">39 055 </w:t>
    </w:r>
    <w:r>
      <w:rPr>
        <w:rFonts w:cs="Arial"/>
      </w:rPr>
      <w:t>20553</w:t>
    </w:r>
    <w:r w:rsidR="005C4EF9">
      <w:rPr>
        <w:rFonts w:cs="Arial"/>
      </w:rPr>
      <w:t>25</w:t>
    </w:r>
    <w:r w:rsidR="00393DF5" w:rsidRPr="00AA532B">
      <w:rPr>
        <w:rFonts w:cs="Arial"/>
      </w:rPr>
      <w:t xml:space="preserve"> </w:t>
    </w:r>
    <w:r w:rsidR="00712443" w:rsidRPr="00AA532B">
      <w:rPr>
        <w:rFonts w:cs="Arial"/>
      </w:rPr>
      <w:t>| e-mail</w:t>
    </w:r>
    <w:r w:rsidR="00AA532B" w:rsidRPr="00AA532B">
      <w:rPr>
        <w:rFonts w:cs="Arial"/>
      </w:rPr>
      <w:t xml:space="preserve">: </w:t>
    </w:r>
    <w:hyperlink r:id="rId1" w:history="1">
      <w:r w:rsidR="005C4EF9" w:rsidRPr="00A41CBE">
        <w:rPr>
          <w:rStyle w:val="Collegamentoipertestuale"/>
          <w:rFonts w:cs="Arial"/>
        </w:rPr>
        <w:t>dida@unifi.it</w:t>
      </w:r>
    </w:hyperlink>
    <w:r>
      <w:rPr>
        <w:rFonts w:cs="Arial"/>
      </w:rPr>
      <w:t xml:space="preserve"> </w:t>
    </w:r>
    <w:r w:rsidR="00AA532B" w:rsidRPr="00AA532B">
      <w:rPr>
        <w:rFonts w:cs="Arial"/>
      </w:rPr>
      <w:t xml:space="preserve"> -</w:t>
    </w:r>
    <w:r w:rsidR="00712443" w:rsidRPr="00AA532B">
      <w:rPr>
        <w:rFonts w:cs="Arial"/>
      </w:rPr>
      <w:t xml:space="preserve">  posta certificata: </w:t>
    </w:r>
    <w:hyperlink r:id="rId2" w:history="1">
      <w:r w:rsidR="00674583" w:rsidRPr="00BB50F4">
        <w:rPr>
          <w:rStyle w:val="Collegamentoipertestuale"/>
          <w:rFonts w:cs="Arial"/>
        </w:rPr>
        <w:t>dida@pec.unifi.it</w:t>
      </w:r>
    </w:hyperlink>
  </w:p>
  <w:p w:rsidR="00712443" w:rsidRPr="00AA532B" w:rsidRDefault="00712443" w:rsidP="00BF55B6">
    <w:pPr>
      <w:pStyle w:val="StilePidiPagina"/>
      <w:rPr>
        <w:rFonts w:cs="Arial"/>
      </w:rPr>
    </w:pPr>
    <w:proofErr w:type="spellStart"/>
    <w:r w:rsidRPr="00AA532B">
      <w:rPr>
        <w:rFonts w:cs="Arial"/>
      </w:rPr>
      <w:t>P.IVA</w:t>
    </w:r>
    <w:proofErr w:type="spellEnd"/>
    <w:r w:rsidRPr="00AA532B">
      <w:rPr>
        <w:rFonts w:cs="Arial"/>
      </w:rPr>
      <w:t xml:space="preserve"> | Cod. </w:t>
    </w:r>
    <w:proofErr w:type="spellStart"/>
    <w:r w:rsidRPr="00AA532B">
      <w:rPr>
        <w:rFonts w:cs="Arial"/>
      </w:rPr>
      <w:t>Fis</w:t>
    </w:r>
    <w:proofErr w:type="spellEnd"/>
    <w:r w:rsidRPr="00AA532B">
      <w:rPr>
        <w:rFonts w:cs="Arial"/>
      </w:rPr>
      <w:t>. 01279680480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3E" w:rsidRDefault="009B6A3E">
      <w:r>
        <w:separator/>
      </w:r>
    </w:p>
  </w:footnote>
  <w:footnote w:type="continuationSeparator" w:id="0">
    <w:p w:rsidR="009B6A3E" w:rsidRDefault="009B6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72" w:rsidRDefault="005515CC">
    <w:pPr>
      <w:pStyle w:val="Intestazione"/>
    </w:pPr>
    <w:r>
      <w:rPr>
        <w:noProof/>
        <w:lang w:eastAsia="it-IT" w:bidi="ar-SA"/>
      </w:rPr>
      <w:drawing>
        <wp:anchor distT="0" distB="0" distL="0" distR="0" simplePos="0" relativeHeight="251657728" behindDoc="0" locked="0" layoutInCell="1" allowOverlap="1">
          <wp:simplePos x="0" y="0"/>
          <wp:positionH relativeFrom="column">
            <wp:posOffset>-854710</wp:posOffset>
          </wp:positionH>
          <wp:positionV relativeFrom="paragraph">
            <wp:posOffset>-3175</wp:posOffset>
          </wp:positionV>
          <wp:extent cx="2061210" cy="1176020"/>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1210" cy="1176020"/>
                  </a:xfrm>
                  <a:prstGeom prst="rect">
                    <a:avLst/>
                  </a:prstGeom>
                  <a:solidFill>
                    <a:srgbClr val="FFFFFF">
                      <a:alpha val="0"/>
                    </a:srgbClr>
                  </a:solidFill>
                  <a:ln>
                    <a:noFill/>
                  </a:ln>
                </pic:spPr>
              </pic:pic>
            </a:graphicData>
          </a:graphic>
        </wp:anchor>
      </w:drawing>
    </w:r>
  </w:p>
  <w:p w:rsidR="00A94B72" w:rsidRDefault="00A94B72">
    <w:pPr>
      <w:pStyle w:val="Intestazione"/>
    </w:pPr>
  </w:p>
  <w:p w:rsidR="00A94B72" w:rsidRDefault="00A94B72">
    <w:pPr>
      <w:pStyle w:val="Intestazione"/>
    </w:pPr>
  </w:p>
  <w:p w:rsidR="00A94B72" w:rsidRDefault="00A94B72">
    <w:pPr>
      <w:pStyle w:val="Intestazione"/>
    </w:pPr>
  </w:p>
  <w:p w:rsidR="00A94B72" w:rsidRDefault="00A94B72">
    <w:pPr>
      <w:pStyle w:val="Intestazione"/>
    </w:pPr>
  </w:p>
  <w:p w:rsidR="00A94B72" w:rsidRDefault="00A94B7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72" w:rsidRDefault="00522D12" w:rsidP="00B013E0">
    <w:pPr>
      <w:jc w:val="right"/>
    </w:pPr>
    <w:r>
      <w:rPr>
        <w:noProof/>
        <w:lang w:eastAsia="it-IT" w:bidi="ar-SA"/>
      </w:rPr>
      <w:drawing>
        <wp:anchor distT="0" distB="0" distL="0" distR="0" simplePos="0" relativeHeight="251659776" behindDoc="0" locked="1" layoutInCell="1" allowOverlap="1">
          <wp:simplePos x="0" y="0"/>
          <wp:positionH relativeFrom="column">
            <wp:posOffset>-1197610</wp:posOffset>
          </wp:positionH>
          <wp:positionV relativeFrom="page">
            <wp:posOffset>345440</wp:posOffset>
          </wp:positionV>
          <wp:extent cx="2358000" cy="1346400"/>
          <wp:effectExtent l="0" t="0" r="4445" b="635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8000" cy="134640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1D53B"/>
    <w:multiLevelType w:val="hybridMultilevel"/>
    <w:tmpl w:val="1807CAA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492099B"/>
    <w:multiLevelType w:val="hybridMultilevel"/>
    <w:tmpl w:val="6882C9AE"/>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3">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
    <w:nsid w:val="16E759B3"/>
    <w:multiLevelType w:val="hybridMultilevel"/>
    <w:tmpl w:val="68F01A1E"/>
    <w:lvl w:ilvl="0" w:tplc="0778FA92">
      <w:numFmt w:val="bullet"/>
      <w:lvlText w:val="-"/>
      <w:lvlJc w:val="left"/>
      <w:pPr>
        <w:ind w:left="862" w:hanging="360"/>
      </w:pPr>
      <w:rPr>
        <w:rFonts w:ascii="Arial" w:eastAsia="SimSu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175B281C"/>
    <w:multiLevelType w:val="hybridMultilevel"/>
    <w:tmpl w:val="6C7AF320"/>
    <w:lvl w:ilvl="0" w:tplc="C70C99F4">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3E4190D"/>
    <w:multiLevelType w:val="hybridMultilevel"/>
    <w:tmpl w:val="347AAF6C"/>
    <w:lvl w:ilvl="0" w:tplc="50E615C2">
      <w:numFmt w:val="bullet"/>
      <w:lvlText w:val="-"/>
      <w:lvlJc w:val="left"/>
      <w:pPr>
        <w:ind w:left="720" w:hanging="360"/>
      </w:pPr>
      <w:rPr>
        <w:rFonts w:ascii="Arial" w:eastAsia="SimSu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257C76D2"/>
    <w:multiLevelType w:val="hybridMultilevel"/>
    <w:tmpl w:val="8C3CE5C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281857BE"/>
    <w:multiLevelType w:val="hybridMultilevel"/>
    <w:tmpl w:val="C1324B9A"/>
    <w:lvl w:ilvl="0" w:tplc="00424E60">
      <w:start w:val="1"/>
      <w:numFmt w:val="lowerLetter"/>
      <w:lvlText w:val="%1)"/>
      <w:lvlJc w:val="left"/>
      <w:pPr>
        <w:ind w:left="482" w:hanging="360"/>
      </w:pPr>
      <w:rPr>
        <w:rFonts w:ascii="Garamond" w:eastAsia="Times New Roman" w:hAnsi="Garamond"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1">
    <w:nsid w:val="301E2684"/>
    <w:multiLevelType w:val="hybridMultilevel"/>
    <w:tmpl w:val="0512E266"/>
    <w:lvl w:ilvl="0" w:tplc="A53ED946">
      <w:numFmt w:val="bullet"/>
      <w:lvlText w:val="-"/>
      <w:lvlJc w:val="left"/>
      <w:pPr>
        <w:ind w:left="720" w:hanging="360"/>
      </w:pPr>
      <w:rPr>
        <w:rFonts w:ascii="Garamond" w:eastAsia="SimSun" w:hAnsi="Garamond" w:cs="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7D89C421"/>
    <w:multiLevelType w:val="hybridMultilevel"/>
    <w:tmpl w:val="A9FE1B3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7"/>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
  </w:num>
  <w:num w:numId="6">
    <w:abstractNumId w:val="5"/>
  </w:num>
  <w:num w:numId="7">
    <w:abstractNumId w:val="10"/>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stylePaneFormatFilter w:val="0000"/>
  <w:documentProtection w:edit="readOnly" w:formatting="1" w:enforcement="0"/>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90"/>
  </w:hdrShapeDefaults>
  <w:footnotePr>
    <w:footnote w:id="-1"/>
    <w:footnote w:id="0"/>
  </w:footnotePr>
  <w:endnotePr>
    <w:endnote w:id="-1"/>
    <w:endnote w:id="0"/>
  </w:endnotePr>
  <w:compat>
    <w:spaceForUL/>
    <w:balanceSingleByteDoubleByteWidth/>
    <w:doNotLeaveBackslashAlone/>
    <w:ulTrailSpace/>
    <w:adjustLineHeightInTable/>
  </w:compat>
  <w:rsids>
    <w:rsidRoot w:val="00A24DA7"/>
    <w:rsid w:val="00033B9B"/>
    <w:rsid w:val="00043920"/>
    <w:rsid w:val="00055F9F"/>
    <w:rsid w:val="00057642"/>
    <w:rsid w:val="001074A8"/>
    <w:rsid w:val="0013055F"/>
    <w:rsid w:val="00195766"/>
    <w:rsid w:val="001F2FD9"/>
    <w:rsid w:val="002060D1"/>
    <w:rsid w:val="00256908"/>
    <w:rsid w:val="00256E2F"/>
    <w:rsid w:val="002636B7"/>
    <w:rsid w:val="00270B4C"/>
    <w:rsid w:val="00275706"/>
    <w:rsid w:val="002F7D12"/>
    <w:rsid w:val="003146AB"/>
    <w:rsid w:val="0033526D"/>
    <w:rsid w:val="00344757"/>
    <w:rsid w:val="00355E92"/>
    <w:rsid w:val="00393DF5"/>
    <w:rsid w:val="003B55FB"/>
    <w:rsid w:val="003D488F"/>
    <w:rsid w:val="003D6308"/>
    <w:rsid w:val="003F4557"/>
    <w:rsid w:val="0040122D"/>
    <w:rsid w:val="00406C32"/>
    <w:rsid w:val="004242F5"/>
    <w:rsid w:val="004B260C"/>
    <w:rsid w:val="004C1503"/>
    <w:rsid w:val="004D01C5"/>
    <w:rsid w:val="00513AD7"/>
    <w:rsid w:val="00522D12"/>
    <w:rsid w:val="00544277"/>
    <w:rsid w:val="005515CC"/>
    <w:rsid w:val="0056509C"/>
    <w:rsid w:val="005B7473"/>
    <w:rsid w:val="005C4EF9"/>
    <w:rsid w:val="00612054"/>
    <w:rsid w:val="006237E0"/>
    <w:rsid w:val="006445FD"/>
    <w:rsid w:val="00674583"/>
    <w:rsid w:val="006A194F"/>
    <w:rsid w:val="006A407E"/>
    <w:rsid w:val="006A7CFF"/>
    <w:rsid w:val="007024FC"/>
    <w:rsid w:val="00712443"/>
    <w:rsid w:val="00730782"/>
    <w:rsid w:val="00775ADA"/>
    <w:rsid w:val="00786E81"/>
    <w:rsid w:val="007933BF"/>
    <w:rsid w:val="007B467F"/>
    <w:rsid w:val="007B78FC"/>
    <w:rsid w:val="007C1FD3"/>
    <w:rsid w:val="008B7448"/>
    <w:rsid w:val="008F1EC1"/>
    <w:rsid w:val="008F6CC7"/>
    <w:rsid w:val="00923044"/>
    <w:rsid w:val="00925CBF"/>
    <w:rsid w:val="00972651"/>
    <w:rsid w:val="009B6A3E"/>
    <w:rsid w:val="009E0AD8"/>
    <w:rsid w:val="00A24DA7"/>
    <w:rsid w:val="00A32902"/>
    <w:rsid w:val="00A44281"/>
    <w:rsid w:val="00A94B72"/>
    <w:rsid w:val="00AA3F96"/>
    <w:rsid w:val="00AA5289"/>
    <w:rsid w:val="00AA532B"/>
    <w:rsid w:val="00AE7720"/>
    <w:rsid w:val="00B013E0"/>
    <w:rsid w:val="00B040BC"/>
    <w:rsid w:val="00B657BA"/>
    <w:rsid w:val="00B75270"/>
    <w:rsid w:val="00BC0778"/>
    <w:rsid w:val="00BF55B6"/>
    <w:rsid w:val="00C83929"/>
    <w:rsid w:val="00CA4ACD"/>
    <w:rsid w:val="00CB4B31"/>
    <w:rsid w:val="00CC01C8"/>
    <w:rsid w:val="00CE4AD9"/>
    <w:rsid w:val="00CF494F"/>
    <w:rsid w:val="00D037CB"/>
    <w:rsid w:val="00D6238A"/>
    <w:rsid w:val="00D7562E"/>
    <w:rsid w:val="00D941A5"/>
    <w:rsid w:val="00DE6F22"/>
    <w:rsid w:val="00DF1E28"/>
    <w:rsid w:val="00E256C1"/>
    <w:rsid w:val="00E477C4"/>
    <w:rsid w:val="00E72ED6"/>
    <w:rsid w:val="00E8732F"/>
    <w:rsid w:val="00E9338E"/>
    <w:rsid w:val="00EA3A4D"/>
    <w:rsid w:val="00EA440D"/>
    <w:rsid w:val="00EA64FE"/>
    <w:rsid w:val="00EE54A8"/>
    <w:rsid w:val="00F0436C"/>
    <w:rsid w:val="00F8053C"/>
    <w:rsid w:val="00FB2043"/>
    <w:rsid w:val="00FC0D4C"/>
    <w:rsid w:val="00FF38E8"/>
    <w:rsid w:val="00FF4D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uiPriority="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B260C"/>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qFormat/>
    <w:locked/>
    <w:rsid w:val="00A44281"/>
    <w:pPr>
      <w:keepNext/>
      <w:suppressAutoHyphens w:val="0"/>
      <w:autoSpaceDE w:val="0"/>
      <w:autoSpaceDN w:val="0"/>
      <w:adjustRightInd w:val="0"/>
      <w:jc w:val="center"/>
      <w:outlineLvl w:val="2"/>
    </w:pPr>
    <w:rPr>
      <w:rFonts w:ascii="Palatino" w:eastAsia="Times New Roman" w:hAnsi="Palatino" w:cs="Palatino"/>
      <w:b/>
      <w:bCs/>
      <w:kern w:val="0"/>
      <w:sz w:val="22"/>
      <w:szCs w:val="22"/>
      <w:lang w:val="en-US"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4B260C"/>
    <w:rPr>
      <w:color w:val="000080"/>
      <w:u w:val="single"/>
    </w:rPr>
  </w:style>
  <w:style w:type="paragraph" w:customStyle="1" w:styleId="Intestazione1">
    <w:name w:val="Intestazione1"/>
    <w:basedOn w:val="Normale"/>
    <w:next w:val="Corpodeltesto"/>
    <w:locked/>
    <w:rsid w:val="004B260C"/>
    <w:pPr>
      <w:keepNext/>
      <w:spacing w:before="240" w:after="120"/>
    </w:pPr>
    <w:rPr>
      <w:rFonts w:ascii="Arial" w:eastAsia="Microsoft YaHei" w:hAnsi="Arial"/>
      <w:sz w:val="28"/>
      <w:szCs w:val="28"/>
    </w:rPr>
  </w:style>
  <w:style w:type="paragraph" w:styleId="Corpodeltesto">
    <w:name w:val="Body Text"/>
    <w:basedOn w:val="Normale"/>
    <w:locked/>
    <w:rsid w:val="004B260C"/>
    <w:pPr>
      <w:spacing w:after="120"/>
    </w:pPr>
  </w:style>
  <w:style w:type="paragraph" w:styleId="Elenco">
    <w:name w:val="List"/>
    <w:basedOn w:val="Corpodeltesto"/>
    <w:locked/>
    <w:rsid w:val="004B260C"/>
  </w:style>
  <w:style w:type="paragraph" w:styleId="Didascalia">
    <w:name w:val="caption"/>
    <w:basedOn w:val="Normale"/>
    <w:qFormat/>
    <w:locked/>
    <w:rsid w:val="004B260C"/>
    <w:pPr>
      <w:suppressLineNumbers/>
      <w:spacing w:before="120" w:after="120"/>
    </w:pPr>
    <w:rPr>
      <w:i/>
      <w:iCs/>
    </w:rPr>
  </w:style>
  <w:style w:type="paragraph" w:customStyle="1" w:styleId="Indice">
    <w:name w:val="Indice"/>
    <w:basedOn w:val="Normale"/>
    <w:locked/>
    <w:rsid w:val="004B260C"/>
    <w:pPr>
      <w:suppressLineNumbers/>
    </w:pPr>
  </w:style>
  <w:style w:type="paragraph" w:styleId="Intestazione">
    <w:name w:val="header"/>
    <w:basedOn w:val="Normale"/>
    <w:link w:val="IntestazioneCarattere"/>
    <w:uiPriority w:val="99"/>
    <w:locked/>
    <w:rsid w:val="004B260C"/>
    <w:pPr>
      <w:suppressLineNumbers/>
      <w:tabs>
        <w:tab w:val="center" w:pos="4110"/>
        <w:tab w:val="right" w:pos="8221"/>
      </w:tabs>
    </w:pPr>
  </w:style>
  <w:style w:type="paragraph" w:styleId="Pidipagina">
    <w:name w:val="footer"/>
    <w:basedOn w:val="Normale"/>
    <w:link w:val="PidipaginaCarattere"/>
    <w:locked/>
    <w:rsid w:val="004B260C"/>
    <w:pPr>
      <w:suppressLineNumbers/>
      <w:tabs>
        <w:tab w:val="center" w:pos="4110"/>
        <w:tab w:val="right" w:pos="8221"/>
      </w:tabs>
    </w:pPr>
  </w:style>
  <w:style w:type="character" w:customStyle="1" w:styleId="IntestazioneCarattere">
    <w:name w:val="Intestazione Carattere"/>
    <w:basedOn w:val="Carpredefinitoparagrafo"/>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basedOn w:val="Carpredefinitoparagrafo"/>
    <w:link w:val="Pidipagina"/>
    <w:rsid w:val="003B55FB"/>
    <w:rPr>
      <w:rFonts w:eastAsia="SimSun" w:cs="Mangal"/>
      <w:kern w:val="1"/>
      <w:sz w:val="24"/>
      <w:szCs w:val="24"/>
      <w:lang w:eastAsia="zh-CN" w:bidi="hi-IN"/>
    </w:rPr>
  </w:style>
  <w:style w:type="character" w:customStyle="1" w:styleId="StilePidiPaginaCarattere">
    <w:name w:val="StilePièdiPagina Carattere"/>
    <w:basedOn w:val="Pidipagina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basedOn w:val="StilePidiPagina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basedOn w:val="Carpredefinitoparagrafo"/>
    <w:link w:val="NormaleDiDA"/>
    <w:rsid w:val="007B78FC"/>
    <w:rPr>
      <w:rFonts w:ascii="Arial" w:eastAsia="SimSun" w:hAnsi="Arial" w:cs="Arial"/>
      <w:kern w:val="1"/>
      <w:lang w:eastAsia="zh-CN" w:bidi="hi-IN"/>
    </w:rPr>
  </w:style>
  <w:style w:type="character" w:customStyle="1" w:styleId="hps">
    <w:name w:val="hps"/>
    <w:basedOn w:val="Carpredefinitoparagrafo"/>
    <w:rsid w:val="00730782"/>
  </w:style>
  <w:style w:type="paragraph" w:styleId="Paragrafoelenco">
    <w:name w:val="List Paragraph"/>
    <w:basedOn w:val="Normale"/>
    <w:uiPriority w:val="34"/>
    <w:qFormat/>
    <w:locked/>
    <w:rsid w:val="00EA64FE"/>
    <w:pPr>
      <w:ind w:left="720"/>
      <w:contextualSpacing/>
    </w:pPr>
    <w:rPr>
      <w:szCs w:val="21"/>
    </w:rPr>
  </w:style>
  <w:style w:type="paragraph" w:styleId="Corpodeltesto2">
    <w:name w:val="Body Text 2"/>
    <w:basedOn w:val="Normale"/>
    <w:link w:val="Corpodeltesto2Carattere"/>
    <w:uiPriority w:val="99"/>
    <w:semiHidden/>
    <w:unhideWhenUsed/>
    <w:locked/>
    <w:rsid w:val="00A44281"/>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A44281"/>
    <w:rPr>
      <w:rFonts w:eastAsia="SimSun" w:cs="Mangal"/>
      <w:kern w:val="1"/>
      <w:sz w:val="24"/>
      <w:szCs w:val="21"/>
      <w:lang w:eastAsia="zh-CN" w:bidi="hi-IN"/>
    </w:rPr>
  </w:style>
  <w:style w:type="paragraph" w:styleId="Corpodeltesto3">
    <w:name w:val="Body Text 3"/>
    <w:basedOn w:val="Normale"/>
    <w:link w:val="Corpodeltesto3Carattere"/>
    <w:uiPriority w:val="99"/>
    <w:semiHidden/>
    <w:unhideWhenUsed/>
    <w:locked/>
    <w:rsid w:val="00A44281"/>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A44281"/>
    <w:rPr>
      <w:rFonts w:eastAsia="SimSun" w:cs="Mangal"/>
      <w:kern w:val="1"/>
      <w:sz w:val="16"/>
      <w:szCs w:val="14"/>
      <w:lang w:eastAsia="zh-CN" w:bidi="hi-IN"/>
    </w:rPr>
  </w:style>
  <w:style w:type="character" w:customStyle="1" w:styleId="Titolo3Carattere">
    <w:name w:val="Titolo 3 Carattere"/>
    <w:basedOn w:val="Carpredefinitoparagrafo"/>
    <w:link w:val="Titolo3"/>
    <w:uiPriority w:val="9"/>
    <w:rsid w:val="00A44281"/>
    <w:rPr>
      <w:rFonts w:ascii="Palatino" w:hAnsi="Palatino" w:cs="Palatino"/>
      <w:b/>
      <w:bCs/>
      <w:sz w:val="22"/>
      <w:szCs w:val="22"/>
      <w:lang w:val="en-US"/>
    </w:rPr>
  </w:style>
  <w:style w:type="paragraph" w:customStyle="1" w:styleId="Default">
    <w:name w:val="Default"/>
    <w:rsid w:val="00A44281"/>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A44281"/>
    <w:pPr>
      <w:suppressAutoHyphens w:val="0"/>
      <w:spacing w:line="360" w:lineRule="auto"/>
    </w:pPr>
    <w:rPr>
      <w:rFonts w:eastAsia="Times New Roman" w:cs="Times New Roman"/>
      <w:noProof/>
      <w:color w:val="000000"/>
      <w:kern w:val="0"/>
      <w:sz w:val="20"/>
      <w:szCs w:val="20"/>
      <w:lang w:eastAsia="it-IT" w:bidi="ar-SA"/>
    </w:rPr>
  </w:style>
  <w:style w:type="paragraph" w:styleId="Testonotaapidipagina">
    <w:name w:val="footnote text"/>
    <w:basedOn w:val="Normale"/>
    <w:link w:val="TestonotaapidipaginaCarattere"/>
    <w:uiPriority w:val="99"/>
    <w:semiHidden/>
    <w:unhideWhenUsed/>
    <w:locked/>
    <w:rsid w:val="00A44281"/>
    <w:rPr>
      <w:sz w:val="18"/>
      <w:szCs w:val="18"/>
    </w:rPr>
  </w:style>
  <w:style w:type="character" w:customStyle="1" w:styleId="TestonotaapidipaginaCarattere">
    <w:name w:val="Testo nota a piè di pagina Carattere"/>
    <w:basedOn w:val="Carpredefinitoparagrafo"/>
    <w:link w:val="Testonotaapidipagina"/>
    <w:uiPriority w:val="99"/>
    <w:semiHidden/>
    <w:rsid w:val="00A44281"/>
    <w:rPr>
      <w:rFonts w:eastAsia="SimSun" w:cs="Mangal"/>
      <w:kern w:val="1"/>
      <w:sz w:val="18"/>
      <w:szCs w:val="18"/>
      <w:lang w:eastAsia="zh-CN" w:bidi="hi-IN"/>
    </w:rPr>
  </w:style>
  <w:style w:type="character" w:styleId="Rimandonotaapidipagina">
    <w:name w:val="footnote reference"/>
    <w:uiPriority w:val="99"/>
    <w:semiHidden/>
    <w:unhideWhenUsed/>
    <w:locked/>
    <w:rsid w:val="00A44281"/>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76">
    <w:lsdException w:name="Normal" w:locked="0"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eastAsia="SimSun" w:cs="Mangal"/>
      <w:kern w:val="1"/>
      <w:sz w:val="24"/>
      <w:szCs w:val="24"/>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styleId="Corpodeltesto">
    <w:name w:val="Body Text"/>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basedOn w:val="Caratterepredefinitoparagrafo"/>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atterepredefinitoparagrafo"/>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basedOn w:val="Caratterepredefinitoparagrafo"/>
    <w:link w:val="Pidipagina"/>
    <w:rsid w:val="003B55FB"/>
    <w:rPr>
      <w:rFonts w:eastAsia="SimSun" w:cs="Mangal"/>
      <w:kern w:val="1"/>
      <w:sz w:val="24"/>
      <w:szCs w:val="24"/>
      <w:lang w:eastAsia="zh-CN" w:bidi="hi-IN"/>
    </w:rPr>
  </w:style>
  <w:style w:type="character" w:customStyle="1" w:styleId="StilePidiPaginaCarattere">
    <w:name w:val="StilePièdiPagina Carattere"/>
    <w:basedOn w:val="Pidipagina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basedOn w:val="StilePidiPagina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basedOn w:val="Caratterepredefinitoparagrafo"/>
    <w:link w:val="NormaleDiDA"/>
    <w:rsid w:val="007B78FC"/>
    <w:rPr>
      <w:rFonts w:ascii="Arial" w:eastAsia="SimSun" w:hAnsi="Arial" w:cs="Arial"/>
      <w:kern w:val="1"/>
      <w:lang w:eastAsia="zh-CN" w:bidi="hi-IN"/>
    </w:rPr>
  </w:style>
</w:styles>
</file>

<file path=word/webSettings.xml><?xml version="1.0" encoding="utf-8"?>
<w:webSettings xmlns:r="http://schemas.openxmlformats.org/officeDocument/2006/relationships" xmlns:w="http://schemas.openxmlformats.org/wordprocessingml/2006/main">
  <w:divs>
    <w:div w:id="1430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ifi.it/vp-9008-albo-ufficiale.html"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fano.franci@unifi.it" TargetMode="External"/><Relationship Id="rId4" Type="http://schemas.openxmlformats.org/officeDocument/2006/relationships/settings" Target="settings.xml"/><Relationship Id="rId9" Type="http://schemas.openxmlformats.org/officeDocument/2006/relationships/hyperlink" Target="http://www.dida.unif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da@pec.unifi.it" TargetMode="External"/><Relationship Id="rId1" Type="http://schemas.openxmlformats.org/officeDocument/2006/relationships/hyperlink" Target="mailto:dida@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FB1E-20C3-4B8D-A779-D1747E7C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2722</Words>
  <Characters>15522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Unifi</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 mecca</dc:creator>
  <cp:lastModifiedBy>Grazia</cp:lastModifiedBy>
  <cp:revision>19</cp:revision>
  <cp:lastPrinted>2014-07-01T13:37:00Z</cp:lastPrinted>
  <dcterms:created xsi:type="dcterms:W3CDTF">2014-06-10T13:38:00Z</dcterms:created>
  <dcterms:modified xsi:type="dcterms:W3CDTF">2014-07-23T06:11:00Z</dcterms:modified>
</cp:coreProperties>
</file>